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程姬之疾真的是病吗？程姬是怎么死的？</w:t>
      </w:r>
      <w:bookmarkEnd w:id="1"/>
    </w:p>
    <w:p>
      <w:pPr>
        <w:jc w:val="center"/>
        <w:spacing w:before="0" w:after="450"/>
      </w:pPr>
      <w:r>
        <w:rPr>
          <w:rFonts w:ascii="Arial" w:hAnsi="Arial" w:eastAsia="Arial" w:cs="Arial"/>
          <w:color w:val="999999"/>
          <w:sz w:val="20"/>
          <w:szCs w:val="20"/>
        </w:rPr>
        <w:t xml:space="preserve">来源：网络  作者：紫云轻舞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在古代的时候，皇帝的妃子们若是来了月事，就不能再侍寝了。那么，问题来了，皇帝该怎么知道他的妃子们谁有月事，谁没有月事呢？　　有时候，来了月事的妃子，需要佩戴一枚专门的戒指，代表自己这几天不方便。另外，还有一种分辨是否来了月事的方法，那就...</w:t>
      </w:r>
    </w:p>
    <w:p>
      <w:pPr>
        <w:ind w:left="0" w:right="0" w:firstLine="560"/>
        <w:spacing w:before="450" w:after="450" w:line="312" w:lineRule="auto"/>
      </w:pPr>
      <w:r>
        <w:rPr>
          <w:rFonts w:ascii="宋体" w:hAnsi="宋体" w:eastAsia="宋体" w:cs="宋体"/>
          <w:color w:val="000"/>
          <w:sz w:val="28"/>
          <w:szCs w:val="28"/>
        </w:rPr>
        <w:t xml:space="preserve">　　在古代的时候，皇帝的妃子们若是来了月事，就不能再侍寝了。那么，问题来了，皇帝该怎么知道他的妃子们谁有月事，谁没有月事呢？</w:t>
      </w:r>
    </w:p>
    <w:p>
      <w:pPr>
        <w:ind w:left="0" w:right="0" w:firstLine="560"/>
        <w:spacing w:before="450" w:after="450" w:line="312" w:lineRule="auto"/>
      </w:pPr>
      <w:r>
        <w:rPr>
          <w:rFonts w:ascii="宋体" w:hAnsi="宋体" w:eastAsia="宋体" w:cs="宋体"/>
          <w:color w:val="000"/>
          <w:sz w:val="28"/>
          <w:szCs w:val="28"/>
        </w:rPr>
        <w:t xml:space="preserve">　　有时候，来了月事的妃子，需要佩戴一枚专门的戒指，代表自己这几天不方便。另外，还有一种分辨是否来了月事的方法，那就是在手腕上绑上一根红色的丝带。其实，皇帝们为此想了很多办法，但是戴了戒指，或者绑根丝带就能阻止皇帝临幸吗？答案当然是不能了，有句话说，君要臣死臣不得不死，更何况只是临幸妃子而已！只要皇帝喜欢，就专宠一人，又有何妨？</w:t>
      </w:r>
    </w:p>
    <w:p>
      <w:pPr>
        <w:ind w:left="0" w:right="0" w:firstLine="560"/>
        <w:spacing w:before="450" w:after="450" w:line="312" w:lineRule="auto"/>
      </w:pPr>
      <w:r>
        <w:rPr>
          <w:rFonts w:ascii="宋体" w:hAnsi="宋体" w:eastAsia="宋体" w:cs="宋体"/>
          <w:color w:val="000"/>
          <w:sz w:val="28"/>
          <w:szCs w:val="28"/>
        </w:rPr>
        <w:t xml:space="preserve">　　历史上，最早记载皇帝的后宫妃子月事不便而无法侍奉皇帝的事迹，是在《史记·五宗世家》中，讲述的是汉景帝刘启和他的宠妃程姬之间上演的一场宫廷大戏。书中记载“景帝召程姬，程姬有所辟，不愿进，而饰侍者唐儿使夜进。上醉不知，以为程姬而幸之”。这件事其实非常戏剧化，就是以侍女代替自己接受临幸的故事，但是历史学家们更多的则认为这简单的事情里面藏有一个巨大的阴谋！</w:t>
      </w:r>
    </w:p>
    <w:p>
      <w:pPr>
        <w:ind w:left="0" w:right="0" w:firstLine="560"/>
        <w:spacing w:before="450" w:after="450" w:line="312" w:lineRule="auto"/>
      </w:pPr>
      <w:r>
        <w:rPr>
          <w:rFonts w:ascii="宋体" w:hAnsi="宋体" w:eastAsia="宋体" w:cs="宋体"/>
          <w:color w:val="000"/>
          <w:sz w:val="28"/>
          <w:szCs w:val="28"/>
        </w:rPr>
        <w:t xml:space="preserve">　　司马贞在《史记索隐》中引用了《释名》来解释皇帝妃子们来月事了，如何区别的问题。即“天子诸侯群妾以次进御，有月事者止不御，更不口说，故以丹注面目为识，令女史见之。”也就是说，只要在自己的额头上点上一个小点，别人看见了，自然就知道你不方便了。</w:t>
      </w:r>
    </w:p>
    <w:p>
      <w:pPr>
        <w:ind w:left="0" w:right="0" w:firstLine="560"/>
        <w:spacing w:before="450" w:after="450" w:line="312" w:lineRule="auto"/>
      </w:pPr>
      <w:r>
        <w:rPr>
          <w:rFonts w:ascii="宋体" w:hAnsi="宋体" w:eastAsia="宋体" w:cs="宋体"/>
          <w:color w:val="000"/>
          <w:sz w:val="28"/>
          <w:szCs w:val="28"/>
        </w:rPr>
        <w:t xml:space="preserve">　　就只是这样一件小事，也称得上阴谋吗？今天我们就来探讨一下这件事。</w:t>
      </w:r>
    </w:p>
    <w:p>
      <w:pPr>
        <w:ind w:left="0" w:right="0" w:firstLine="560"/>
        <w:spacing w:before="450" w:after="450" w:line="312" w:lineRule="auto"/>
      </w:pPr>
      <w:r>
        <w:rPr>
          <w:rFonts w:ascii="宋体" w:hAnsi="宋体" w:eastAsia="宋体" w:cs="宋体"/>
          <w:color w:val="000"/>
          <w:sz w:val="28"/>
          <w:szCs w:val="28"/>
        </w:rPr>
        <w:t xml:space="preserve">　　程姬是汉景帝刘启还是太子时期就非常宠爱的一个妃子，在程姬之前，刘启最宠爱的是栗姬。虽然刘启有太子妃薄氏，但是他不喜欢薄氏，可能是介意薄氏和他是政治联姻，总之薄氏只徒担一个太子妃的名头，实际上非常不被刘启待见，所以薄氏一生并无子女。刘启的前三个儿子都是栗姬所生，后三个儿子则是程姬所生，因此我们才推测，刘启是先宠爱栗姬，再宠爱程姬。</w:t>
      </w:r>
    </w:p>
    <w:p>
      <w:pPr>
        <w:ind w:left="0" w:right="0" w:firstLine="560"/>
        <w:spacing w:before="450" w:after="450" w:line="312" w:lineRule="auto"/>
      </w:pPr>
      <w:r>
        <w:rPr>
          <w:rFonts w:ascii="宋体" w:hAnsi="宋体" w:eastAsia="宋体" w:cs="宋体"/>
          <w:color w:val="000"/>
          <w:sz w:val="28"/>
          <w:szCs w:val="28"/>
        </w:rPr>
        <w:t xml:space="preserve">　　我们不知道程姬的家世背景，只知道她原本应该是刘邦后宫的一名宫女，刘邦死后，她被吕太后赏赐给了代国，又被代王赏给了太子刘启。想必程姬的容貌一定非常不俗，否则怎么能在栗姬手里分走刘启的宠爱呢？因为受宠，她才有胆量拿宫女充数，替她伺候刘启。</w:t>
      </w:r>
    </w:p>
    <w:p>
      <w:pPr>
        <w:ind w:left="0" w:right="0" w:firstLine="560"/>
        <w:spacing w:before="450" w:after="450" w:line="312" w:lineRule="auto"/>
      </w:pPr>
      <w:r>
        <w:rPr>
          <w:rFonts w:ascii="宋体" w:hAnsi="宋体" w:eastAsia="宋体" w:cs="宋体"/>
          <w:color w:val="000"/>
          <w:sz w:val="28"/>
          <w:szCs w:val="28"/>
        </w:rPr>
        <w:t xml:space="preserve">　　有一次，程姬分明来了月事，不能侍寝，但是刘启那段时间专宠她一人，就是知道她有月事，他还是召了程姬来。程姬是女子，自然希望霸占丈夫刘启的宠爱，所以她没有推辞。为了伺候好刘启，程姬想出了一个办法，那就是用其他人代替自己去侍寝，只要不被刘启发现就好了。于是，程姬在自己的侍女中挑选了一名容貌上乘的，唤作唐儿，她命人将唐儿带下去梳洗打扮。还别说，这人靠衣装马靠鞍，这个唐儿稍微打扮一下，竟然和程姬有八九分的相似，这样一来，程姬就更加自信刘启不会认出来了。她故意将刘启灌醉，刘启醉得人事不清的时候，程姬就把提前打扮好的唐儿送到了刘启的床上。</w:t>
      </w:r>
    </w:p>
    <w:p>
      <w:pPr>
        <w:ind w:left="0" w:right="0" w:firstLine="560"/>
        <w:spacing w:before="450" w:after="450" w:line="312" w:lineRule="auto"/>
      </w:pPr>
      <w:r>
        <w:rPr>
          <w:rFonts w:ascii="宋体" w:hAnsi="宋体" w:eastAsia="宋体" w:cs="宋体"/>
          <w:color w:val="000"/>
          <w:sz w:val="28"/>
          <w:szCs w:val="28"/>
        </w:rPr>
        <w:t xml:space="preserve">　　晚上的光线本就昏暗，再加上喝了酒，刘启根本不作他想，将唐儿认作了程姬，宠幸了她。不久以后，唐儿被查出怀上了孩子，程姬知道事情瞒不下去，主动说出事情始末。刘启正是宠爱她的时候，他认为自己明知程姬有月事不方便还坚持召程姬侍寝，程姬不得不才出此下策的，他并不怪程姬。后来，唐儿生下了一个男孩，刘启想到这个孩子的来历，于是就给他起了刘发这个名字，有后来才发现认错了人的意思。程姬之疾后来就被统一用来指代女子来月事一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2026-01-23T04:02:18+08:00</dcterms:created>
  <dcterms:modified xsi:type="dcterms:W3CDTF">2026-01-23T04:02:18+08:00</dcterms:modified>
</cp:coreProperties>
</file>

<file path=docProps/custom.xml><?xml version="1.0" encoding="utf-8"?>
<Properties xmlns="http://schemas.openxmlformats.org/officeDocument/2006/custom-properties" xmlns:vt="http://schemas.openxmlformats.org/officeDocument/2006/docPropsVTypes"/>
</file>