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古代太后能够掌权 皇后为何往往总是被废</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w:t>
      </w:r>
    </w:p>
    <w:p>
      <w:pPr>
        <w:ind w:left="0" w:right="0" w:firstLine="560"/>
        <w:spacing w:before="450" w:after="450" w:line="312" w:lineRule="auto"/>
      </w:pPr>
      <w:r>
        <w:rPr>
          <w:rFonts w:ascii="宋体" w:hAnsi="宋体" w:eastAsia="宋体" w:cs="宋体"/>
          <w:color w:val="000"/>
          <w:sz w:val="28"/>
          <w:szCs w:val="28"/>
        </w:rPr>
        <w:t xml:space="preserve">　　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铃”政策，限制官僚权力，规定官员的职位和级别必须考取相应的科举，这些措施都有利于国家的治理和发展。</w:t>
      </w:r>
    </w:p>
    <w:p>
      <w:pPr>
        <w:ind w:left="0" w:right="0" w:firstLine="560"/>
        <w:spacing w:before="450" w:after="450" w:line="312" w:lineRule="auto"/>
      </w:pPr>
      <w:r>
        <w:rPr>
          <w:rFonts w:ascii="宋体" w:hAnsi="宋体" w:eastAsia="宋体" w:cs="宋体"/>
          <w:color w:val="000"/>
          <w:sz w:val="28"/>
          <w:szCs w:val="28"/>
        </w:rPr>
        <w:t xml:space="preserve">　　在芈八子之后，中国古代历史上出现了许多有名的太后，如汉武帝时期的薄太后，唐朝时期的武则天和李太后，宋朝时期的钦宗皇后等。这些太后们都展现了自己出色的才华和统治能力，在政治、经济、文化等方面都有了许多建树，为中国历史的发展做出了重要的贡献。</w:t>
      </w:r>
    </w:p>
    <w:p>
      <w:pPr>
        <w:ind w:left="0" w:right="0" w:firstLine="560"/>
        <w:spacing w:before="450" w:after="450" w:line="312" w:lineRule="auto"/>
      </w:pPr>
      <w:r>
        <w:rPr>
          <w:rFonts w:ascii="宋体" w:hAnsi="宋体" w:eastAsia="宋体" w:cs="宋体"/>
          <w:color w:val="000"/>
          <w:sz w:val="28"/>
          <w:szCs w:val="28"/>
        </w:rPr>
        <w:t xml:space="preserve">　　古代中国的皇后地位相对较低，往往被废黜或者被无视，太后却成为了政治舞台上的重要角色，这与中国古代的政治制度和文化观念有着密不可分的关系。中国古代传统文化中一直存在着男尊女卑的思想，妇女地位较低，这也反映在了皇后的地位上。而太后之所以能够掌握实际的政治大权，与她们所代表的家族力量密切相关。太后往往依靠自己的家族背景和人脉关系，获得了很强的政治实力和控制力，这使得她们在政治舞台上发挥出了重要的作用。</w:t>
      </w:r>
    </w:p>
    <w:p>
      <w:pPr>
        <w:ind w:left="0" w:right="0" w:firstLine="560"/>
        <w:spacing w:before="450" w:after="450" w:line="312" w:lineRule="auto"/>
      </w:pPr>
      <w:r>
        <w:rPr>
          <w:rFonts w:ascii="宋体" w:hAnsi="宋体" w:eastAsia="宋体" w:cs="宋体"/>
          <w:color w:val="000"/>
          <w:sz w:val="28"/>
          <w:szCs w:val="28"/>
        </w:rPr>
        <w:t xml:space="preserve">　　总之，中国古代太后的权力和地位与她们的政治才能、家族背景密不可分，也反映了中国古代政治制度和文化观念的一些特点。虽然中国古代的政治制度和文化观念已经发生了许多变化，但是中国的历史文化遗产和古代传统的智慧仍然对我们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2026-06-19T07:13:51+08:00</dcterms:created>
  <dcterms:modified xsi:type="dcterms:W3CDTF">2026-06-19T07:13:51+08:00</dcterms:modified>
</cp:coreProperties>
</file>

<file path=docProps/custom.xml><?xml version="1.0" encoding="utf-8"?>
<Properties xmlns="http://schemas.openxmlformats.org/officeDocument/2006/custom-properties" xmlns:vt="http://schemas.openxmlformats.org/officeDocument/2006/docPropsVTypes"/>
</file>