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刘备晚年真的想除掉诸葛亮吗 真相到底是什么样的</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今天小编给大家带来刘备晚年的故事，感兴趣的读者可以跟着小编一起看一看。　　刘备对诸葛亮的戒心并不是没有道理的，毕竟诸葛亮的才华和智谋都是无人能及的，如果他心怀不轨，对蜀汉的未来将会造成巨大的威胁。　　但是，经过一系列的考验和表现，诸葛亮...</w:t>
      </w:r>
    </w:p>
    <w:p>
      <w:pPr>
        <w:ind w:left="0" w:right="0" w:firstLine="560"/>
        <w:spacing w:before="450" w:after="450" w:line="312" w:lineRule="auto"/>
      </w:pPr>
      <w:r>
        <w:rPr>
          <w:rFonts w:ascii="宋体" w:hAnsi="宋体" w:eastAsia="宋体" w:cs="宋体"/>
          <w:color w:val="000"/>
          <w:sz w:val="28"/>
          <w:szCs w:val="28"/>
        </w:rPr>
        <w:t xml:space="preserve">　　今天小编给大家带来刘备晚年的故事，感兴趣的读者可以跟着小编一起看一看。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刘备对诸葛亮的戒心并不是没有道理的，毕竟诸葛亮的才华和智谋都是无人能及的，如果他心怀不轨，对蜀汉的未来将会造成巨大的威胁。</w:t>
      </w:r>
    </w:p>
    <w:p>
      <w:pPr>
        <w:ind w:left="0" w:right="0" w:firstLine="560"/>
        <w:spacing w:before="450" w:after="450" w:line="312" w:lineRule="auto"/>
      </w:pPr>
      <w:r>
        <w:rPr>
          <w:rFonts w:ascii="宋体" w:hAnsi="宋体" w:eastAsia="宋体" w:cs="宋体"/>
          <w:color w:val="000"/>
          <w:sz w:val="28"/>
          <w:szCs w:val="28"/>
        </w:rPr>
        <w:t xml:space="preserve">　　但是，经过一系列的考验和表现，诸葛亮最终还是得到了刘备的信任和赏识。</w:t>
      </w:r>
    </w:p>
    <w:p>
      <w:pPr>
        <w:ind w:left="0" w:right="0" w:firstLine="560"/>
        <w:spacing w:before="450" w:after="450" w:line="312" w:lineRule="auto"/>
      </w:pPr>
      <w:r>
        <w:rPr>
          <w:rFonts w:ascii="宋体" w:hAnsi="宋体" w:eastAsia="宋体" w:cs="宋体"/>
          <w:color w:val="000"/>
          <w:sz w:val="28"/>
          <w:szCs w:val="28"/>
        </w:rPr>
        <w:t xml:space="preserve">　　当刘备病重之时，他将自己的心愿交托给了诸葛亮，希望他能够辅佐刘禅完成光复汉室的事业。这不仅是对诸葛亮的信任，更是对自己的心愿的延续。</w:t>
      </w:r>
    </w:p>
    <w:p>
      <w:pPr>
        <w:ind w:left="0" w:right="0" w:firstLine="560"/>
        <w:spacing w:before="450" w:after="450" w:line="312" w:lineRule="auto"/>
      </w:pPr>
      <w:r>
        <w:rPr>
          <w:rFonts w:ascii="宋体" w:hAnsi="宋体" w:eastAsia="宋体" w:cs="宋体"/>
          <w:color w:val="000"/>
          <w:sz w:val="28"/>
          <w:szCs w:val="28"/>
        </w:rPr>
        <w:t xml:space="preserve">　　刘备深知自己的时日无多，而刘禅并不是一个聪明的继承人，如果没有一个像诸葛亮这样的谋士来辅佐，蜀汉的未来将会面临巨大的危机。</w:t>
      </w:r>
    </w:p>
    <w:p>
      <w:pPr>
        <w:ind w:left="0" w:right="0" w:firstLine="560"/>
        <w:spacing w:before="450" w:after="450" w:line="312" w:lineRule="auto"/>
      </w:pPr>
      <w:r>
        <w:rPr>
          <w:rFonts w:ascii="宋体" w:hAnsi="宋体" w:eastAsia="宋体" w:cs="宋体"/>
          <w:color w:val="000"/>
          <w:sz w:val="28"/>
          <w:szCs w:val="28"/>
        </w:rPr>
        <w:t xml:space="preserve">　　因此，刘备的托孤并不是简单的将皇位交给诸葛亮，而是希望他能够在刘禅无法胜任的情况下，果断采取行动，完成自己的心愿。这种托孤方式虽然有些冒险，但是也充分体现了刘备的胸怀和担当，他愿意将自己的未来寄托在一个能够为国家和民族做出贡献的人身上。</w:t>
      </w:r>
    </w:p>
    <w:p>
      <w:pPr>
        <w:ind w:left="0" w:right="0" w:firstLine="560"/>
        <w:spacing w:before="450" w:after="450" w:line="312" w:lineRule="auto"/>
      </w:pPr>
      <w:r>
        <w:rPr>
          <w:rFonts w:ascii="宋体" w:hAnsi="宋体" w:eastAsia="宋体" w:cs="宋体"/>
          <w:color w:val="000"/>
          <w:sz w:val="28"/>
          <w:szCs w:val="28"/>
        </w:rPr>
        <w:t xml:space="preserve">　　总的来说，刘备对诸葛亮的戒心并不是没有道理的，但是在诸葛亮的表现和考验下，他最终还是选择了相信他。刘备的托孤也不是简单的将皇位交给诸葛亮，而是希望他能够在自己离开后，继续为蜀汉的未来而奋斗。</w:t>
      </w:r>
    </w:p>
    <w:p>
      <w:pPr>
        <w:ind w:left="0" w:right="0" w:firstLine="560"/>
        <w:spacing w:before="450" w:after="450" w:line="312" w:lineRule="auto"/>
      </w:pPr>
      <w:r>
        <w:rPr>
          <w:rFonts w:ascii="宋体" w:hAnsi="宋体" w:eastAsia="宋体" w:cs="宋体"/>
          <w:color w:val="000"/>
          <w:sz w:val="28"/>
          <w:szCs w:val="28"/>
        </w:rPr>
        <w:t xml:space="preserve">　　这种托孤方式不仅充分体现了刘备的胸怀和担当，也是对诸葛亮智谋和能力的肯定。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2026-03-10T06:19:27+08:00</dcterms:created>
  <dcterms:modified xsi:type="dcterms:W3CDTF">2026-03-10T06:19:27+08:00</dcterms:modified>
</cp:coreProperties>
</file>

<file path=docProps/custom.xml><?xml version="1.0" encoding="utf-8"?>
<Properties xmlns="http://schemas.openxmlformats.org/officeDocument/2006/custom-properties" xmlns:vt="http://schemas.openxmlformats.org/officeDocument/2006/docPropsVTypes"/>
</file>