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汉文帝不废窦漪房的原因是什么？有什么考虑？</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汉文帝刘恒是中国历史上的一位著名皇帝，他在位期间实行了一系列有益于国家和百姓的政策。然而，他与窦漪房的关系却备受争议。以下是关于汉文帝为什么不废窦漪房的核心：　　首先，汉文帝与窦漪房的关系并不简单。据《史记》记载，窦漪房是汉文帝的皇后，...</w:t>
      </w:r>
    </w:p>
    <w:p>
      <w:pPr>
        <w:ind w:left="0" w:right="0" w:firstLine="560"/>
        <w:spacing w:before="450" w:after="450" w:line="312" w:lineRule="auto"/>
      </w:pPr>
      <w:r>
        <w:rPr>
          <w:rFonts w:ascii="宋体" w:hAnsi="宋体" w:eastAsia="宋体" w:cs="宋体"/>
          <w:color w:val="000"/>
          <w:sz w:val="28"/>
          <w:szCs w:val="28"/>
        </w:rPr>
        <w:t xml:space="preserve">　　汉文帝刘恒是中国历史上的一位著名皇帝，他在位期间实行了一系列有益于国家和百姓的政策。然而，他与窦漪房的关系却备受争议。以下是关于汉文帝为什么不废窦漪房的核心：</w:t>
      </w:r>
    </w:p>
    <w:p>
      <w:pPr>
        <w:ind w:left="0" w:right="0" w:firstLine="560"/>
        <w:spacing w:before="450" w:after="450" w:line="312" w:lineRule="auto"/>
      </w:pPr>
      <w:r>
        <w:rPr>
          <w:rFonts w:ascii="宋体" w:hAnsi="宋体" w:eastAsia="宋体" w:cs="宋体"/>
          <w:color w:val="000"/>
          <w:sz w:val="28"/>
          <w:szCs w:val="28"/>
        </w:rPr>
        <w:t xml:space="preserve">　　首先，汉文帝与窦漪房的关系并不简单。据《史记》记载，窦漪房是汉文帝的皇后，但她并不是一位受人尊敬的女性。她在宫中生活奢侈，经常与宫女嬉戏打闹，甚至被怀疑与宫廷内奸有染。此外，她还曾经因为私自出宫而被汉文帝责罚。</w:t>
      </w:r>
    </w:p>
    <w:p>
      <w:pPr>
        <w:ind w:left="0" w:right="0" w:firstLine="560"/>
        <w:spacing w:before="450" w:after="450" w:line="312" w:lineRule="auto"/>
      </w:pPr>
      <w:r>
        <w:rPr>
          <w:rFonts w:ascii="宋体" w:hAnsi="宋体" w:eastAsia="宋体" w:cs="宋体"/>
          <w:color w:val="000"/>
          <w:sz w:val="28"/>
          <w:szCs w:val="28"/>
        </w:rPr>
        <w:t xml:space="preserve">　　其次，汉文帝并没有废黜窦漪房的原因可能有很多。一方面，汉文帝是一个明智而仁慈的君主，他注重家庭和睦和社会稳定，不愿意轻易地伤害自己的亲人。另一方面，废黜皇后是一项极其严重的政治决策，需要考虑到各种复杂的因素和后果。因此，汉文帝可能会权衡利弊，选择保持现状而不是采取极端的行动。</w:t>
      </w:r>
    </w:p>
    <w:p>
      <w:pPr>
        <w:ind w:left="0" w:right="0" w:firstLine="560"/>
        <w:spacing w:before="450" w:after="450" w:line="312" w:lineRule="auto"/>
      </w:pPr>
      <w:r>
        <w:rPr>
          <w:rFonts w:ascii="宋体" w:hAnsi="宋体" w:eastAsia="宋体" w:cs="宋体"/>
          <w:color w:val="000"/>
          <w:sz w:val="28"/>
          <w:szCs w:val="28"/>
        </w:rPr>
        <w:t xml:space="preserve">　　最后，尽管汉文帝没有废黜窦漪房，但他仍然对她进行了一定的惩罚。据《史记》记载，汉文帝在得知窦漪房私自出宫后，下令将她软禁在宫中，并禁止她再参与政治活动。此外，他还在后续的岁月里多次对窦漪房进行责罚和限制，以维护皇室的形象和权威。</w:t>
      </w:r>
    </w:p>
    <w:p>
      <w:pPr>
        <w:ind w:left="0" w:right="0" w:firstLine="560"/>
        <w:spacing w:before="450" w:after="450" w:line="312" w:lineRule="auto"/>
      </w:pPr>
      <w:r>
        <w:rPr>
          <w:rFonts w:ascii="宋体" w:hAnsi="宋体" w:eastAsia="宋体" w:cs="宋体"/>
          <w:color w:val="000"/>
          <w:sz w:val="28"/>
          <w:szCs w:val="28"/>
        </w:rPr>
        <w:t xml:space="preserve">　　综上所述，汉文帝不废窦漪房的原因可能是多种多样的。他可能考虑到了家庭和睦、政治稳定等多方面的因素，选择了保持现状而不是采取极端的行动。无论如何，汉文帝的这种处理方式对于中国历史的发展都具有重要的意义和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2026-06-19T08:43:48+08:00</dcterms:created>
  <dcterms:modified xsi:type="dcterms:W3CDTF">2026-06-19T08:43:48+08:00</dcterms:modified>
</cp:coreProperties>
</file>

<file path=docProps/custom.xml><?xml version="1.0" encoding="utf-8"?>
<Properties xmlns="http://schemas.openxmlformats.org/officeDocument/2006/custom-properties" xmlns:vt="http://schemas.openxmlformats.org/officeDocument/2006/docPropsVTypes"/>
</file>