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荀彧和荀攸是什么人？他们是什么关系？</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事件的真实性。</w:t>
      </w:r>
    </w:p>
    <w:p>
      <w:pPr>
        <w:ind w:left="0" w:right="0" w:firstLine="560"/>
        <w:spacing w:before="450" w:after="450" w:line="312" w:lineRule="auto"/>
      </w:pPr>
      <w:r>
        <w:rPr>
          <w:rFonts w:ascii="宋体" w:hAnsi="宋体" w:eastAsia="宋体" w:cs="宋体"/>
          <w:color w:val="000"/>
          <w:sz w:val="28"/>
          <w:szCs w:val="28"/>
        </w:rPr>
        <w:t xml:space="preserve">　　一、荀彧和荀攸的生平</w:t>
      </w:r>
    </w:p>
    <w:p>
      <w:pPr>
        <w:ind w:left="0" w:right="0" w:firstLine="560"/>
        <w:spacing w:before="450" w:after="450" w:line="312" w:lineRule="auto"/>
      </w:pPr>
      <w:r>
        <w:rPr>
          <w:rFonts w:ascii="宋体" w:hAnsi="宋体" w:eastAsia="宋体" w:cs="宋体"/>
          <w:color w:val="000"/>
          <w:sz w:val="28"/>
          <w:szCs w:val="28"/>
        </w:rPr>
        <w:t xml:space="preserve">　　荀彧和荀攸都是三国时期著名的政治家和文学家。荀彧是曹操的重要谋士之一，曾为曹操出谋划策，被誉为“曹魏之冠”。而荀攸则是一位才华横溢的文学家，他的诗歌作品被誉为“骚体之祖”，对后世文学的发展产生了深远的影响。据史书记载，荀彧出生于公元153年左右，死于公元219年;而荀攸出生于公元179年左右，死于公元216年。</w:t>
      </w:r>
    </w:p>
    <w:p>
      <w:pPr>
        <w:ind w:left="0" w:right="0" w:firstLine="560"/>
        <w:spacing w:before="450" w:after="450" w:line="312" w:lineRule="auto"/>
      </w:pPr>
      <w:r>
        <w:rPr>
          <w:rFonts w:ascii="宋体" w:hAnsi="宋体" w:eastAsia="宋体" w:cs="宋体"/>
          <w:color w:val="000"/>
          <w:sz w:val="28"/>
          <w:szCs w:val="28"/>
        </w:rPr>
        <w:t xml:space="preserve">　　二、荀彧和荀攸的家族背景</w:t>
      </w:r>
    </w:p>
    <w:p>
      <w:pPr>
        <w:ind w:left="0" w:right="0" w:firstLine="560"/>
        <w:spacing w:before="450" w:after="450" w:line="312" w:lineRule="auto"/>
      </w:pPr>
      <w:r>
        <w:rPr>
          <w:rFonts w:ascii="宋体" w:hAnsi="宋体" w:eastAsia="宋体" w:cs="宋体"/>
          <w:color w:val="000"/>
          <w:sz w:val="28"/>
          <w:szCs w:val="28"/>
        </w:rPr>
        <w:t xml:space="preserve">　　关于荀彧和荀攸的家族背景的历史记录并不明确。不过，从两人的名字来看，他们可能与荀氏家族有关。据《三国志》记载，荀氏家族是东汉末年的一个大族，拥有很高的社会地位和影响力。而荀彧和荀攸作为荀氏家族的后代，也可能受到了家族背景的影响。</w:t>
      </w:r>
    </w:p>
    <w:p>
      <w:pPr>
        <w:ind w:left="0" w:right="0" w:firstLine="560"/>
        <w:spacing w:before="450" w:after="450" w:line="312" w:lineRule="auto"/>
      </w:pPr>
      <w:r>
        <w:rPr>
          <w:rFonts w:ascii="宋体" w:hAnsi="宋体" w:eastAsia="宋体" w:cs="宋体"/>
          <w:color w:val="000"/>
          <w:sz w:val="28"/>
          <w:szCs w:val="28"/>
        </w:rPr>
        <w:t xml:space="preserve">　　三、分析与解释</w:t>
      </w:r>
    </w:p>
    <w:p>
      <w:pPr>
        <w:ind w:left="0" w:right="0" w:firstLine="560"/>
        <w:spacing w:before="450" w:after="450" w:line="312" w:lineRule="auto"/>
      </w:pPr>
      <w:r>
        <w:rPr>
          <w:rFonts w:ascii="宋体" w:hAnsi="宋体" w:eastAsia="宋体" w:cs="宋体"/>
          <w:color w:val="000"/>
          <w:sz w:val="28"/>
          <w:szCs w:val="28"/>
        </w:rPr>
        <w:t xml:space="preserve">　　首先，从两人的生平来看，他们都是在东汉末年和三国时期活跃的政治家和文学家;其次，从家族背景来看，他们可能与荀氏家族有关;最后，从历史的角度来看，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通过对荀彧和荀攸的生平和家族背景的历史记录进行分析，我们可以得出以下几点结论：首先，他们都是在东汉末年和三国时期活跃的政治家和文学家;其次，他们可能与荀氏家族有关;最后，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2026-01-22T17:48:17+08:00</dcterms:created>
  <dcterms:modified xsi:type="dcterms:W3CDTF">2026-01-22T17:48:17+08:00</dcterms:modified>
</cp:coreProperties>
</file>

<file path=docProps/custom.xml><?xml version="1.0" encoding="utf-8"?>
<Properties xmlns="http://schemas.openxmlformats.org/officeDocument/2006/custom-properties" xmlns:vt="http://schemas.openxmlformats.org/officeDocument/2006/docPropsVTypes"/>
</file>