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杨延昭是谁？他这个名字是怎么来的？</w:t>
      </w:r>
      <w:bookmarkEnd w:id="1"/>
    </w:p>
    <w:p>
      <w:pPr>
        <w:jc w:val="center"/>
        <w:spacing w:before="0" w:after="450"/>
      </w:pPr>
      <w:r>
        <w:rPr>
          <w:rFonts w:ascii="Arial" w:hAnsi="Arial" w:eastAsia="Arial" w:cs="Arial"/>
          <w:color w:val="999999"/>
          <w:sz w:val="20"/>
          <w:szCs w:val="20"/>
        </w:rPr>
        <w:t xml:space="preserve">来源：网络  作者：琴心剑胆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杨延昭本名杨延朗，后改为杨延昭，是北宋时期的名将，你们知道吗，接下来小编为您讲解　　杨家将的故事大家耳熟能详，其中杨延昭杨六郎又是杨家将故事当中最为人熟知的人物之一，在民间流传的杨家将故事中，他在父兄或战死或失踪的危局下担当重任，一力撑...</w:t>
      </w:r>
    </w:p>
    <w:p>
      <w:pPr>
        <w:ind w:left="0" w:right="0" w:firstLine="560"/>
        <w:spacing w:before="450" w:after="450" w:line="312" w:lineRule="auto"/>
      </w:pPr>
      <w:r>
        <w:rPr>
          <w:rFonts w:ascii="宋体" w:hAnsi="宋体" w:eastAsia="宋体" w:cs="宋体"/>
          <w:color w:val="000"/>
          <w:sz w:val="28"/>
          <w:szCs w:val="28"/>
        </w:rPr>
        <w:t xml:space="preserve">　　杨延昭本名杨延朗，后改为杨延昭，是北宋时期的名将，你们知道吗，接下来小编为您讲解</w:t>
      </w:r>
    </w:p>
    <w:p>
      <w:pPr>
        <w:ind w:left="0" w:right="0" w:firstLine="560"/>
        <w:spacing w:before="450" w:after="450" w:line="312" w:lineRule="auto"/>
      </w:pPr>
      <w:r>
        <w:rPr>
          <w:rFonts w:ascii="宋体" w:hAnsi="宋体" w:eastAsia="宋体" w:cs="宋体"/>
          <w:color w:val="000"/>
          <w:sz w:val="28"/>
          <w:szCs w:val="28"/>
        </w:rPr>
        <w:t xml:space="preserve">　　杨家将的故事大家耳熟能详，其中杨延昭杨六郎又是杨家将故事当中最为人熟知的人物之一，在民间流传的杨家将故事中，他在父兄或战死或失踪的危局下担当重任，一力撑起整个杨家，后又长期带兵镇守边关于外敌作战，是老百姓心目中的英雄人物。</w:t>
      </w:r>
    </w:p>
    <w:p>
      <w:pPr>
        <w:ind w:left="0" w:right="0" w:firstLine="560"/>
        <w:spacing w:before="450" w:after="450" w:line="312" w:lineRule="auto"/>
      </w:pPr>
      <w:r>
        <w:rPr>
          <w:rFonts w:ascii="宋体" w:hAnsi="宋体" w:eastAsia="宋体" w:cs="宋体"/>
          <w:color w:val="000"/>
          <w:sz w:val="28"/>
          <w:szCs w:val="28"/>
        </w:rPr>
        <w:t xml:space="preserve">　　历史上的杨延昭和故事里不大相同，首先，杨业的确有七个儿子，但杨延昭不是杨业的第六子，而是长子，至于为什么会被称呼为杨六郎大概有两种原因，第一种原因是在契丹人的文化中认为北斗七星中的第六颗主镇幽燕北方，而杨延昭每和辽人作战大概总能占到不少便宜，辽人觉得他很难缠，就以北斗七星之一代指，把镇守边关城镇的他呼为六郎。第二种原因大概是宋代的称呼是按照同辈在整个族中的大小排名，杨延昭虽然是杨业的长子，但在杨家整个大家族中同辈里排行第六，所以叫杨六郎。</w:t>
      </w:r>
    </w:p>
    <w:p>
      <w:pPr>
        <w:ind w:left="0" w:right="0" w:firstLine="560"/>
        <w:spacing w:before="450" w:after="450" w:line="312" w:lineRule="auto"/>
      </w:pPr>
      <w:r>
        <w:rPr>
          <w:rFonts w:ascii="宋体" w:hAnsi="宋体" w:eastAsia="宋体" w:cs="宋体"/>
          <w:color w:val="000"/>
          <w:sz w:val="28"/>
          <w:szCs w:val="28"/>
        </w:rPr>
        <w:t xml:space="preserve">　　另外杨六郎最早不是叫杨延昭，而是叫杨延朗，为什么改名呢?是因为要避讳，可皇室老赵家开国时往上封的几代君王都没有名字带“朗”字的，这个避讳怎么来的?原来是因为宋真宗的一个梦，老赵家多出来一个祖先。宋真宗赵恒是北宋第三位皇帝，在位时因为和辽国作战未能获胜，不得已和辽国签订了以岁币换和平的“澶渊之盟”，签订了这个条约之后，他总觉得不好受，总在想签订了这种条约，后世该怎么评价他啊?为了消除签订了城下之盟的不利影响，他以梦见神人为由搞出了“封禅”的把戏，把自己比喻为圣君，而群臣们也都心知肚明，一拥而上的奉承宋真宗 ，让这位活在梦里的皇帝越来越上瘾，某天又说做梦了，梦见神人指引，告诉他赵家祖先其实是赵玄朗(民间传说的财神赵公明，他的本名就叫朗)。因为这个梦，老赵家的祖先和神仙挂上了钩，瞬间就高大上了，然后就传旨天下要避祖先名讳中的“玄”字和“朗”字，于是名字碰在一起的杨六郎就只好改名杨延昭了。</w:t>
      </w:r>
    </w:p>
    <w:p>
      <w:pPr>
        <w:ind w:left="0" w:right="0" w:firstLine="560"/>
        <w:spacing w:before="450" w:after="450" w:line="312" w:lineRule="auto"/>
      </w:pPr>
      <w:r>
        <w:rPr>
          <w:rFonts w:ascii="宋体" w:hAnsi="宋体" w:eastAsia="宋体" w:cs="宋体"/>
          <w:color w:val="000"/>
          <w:sz w:val="28"/>
          <w:szCs w:val="28"/>
        </w:rPr>
        <w:t xml:space="preserve">　　历史上的杨家在北宋属于中等将门，远不如同为边关镇守的折家、种家等将门，更不要说和开国将门潘家、曹家等相比较，杨延昭做的官也不大，他的最后一个官职是从保州防御使调任高阳关副都部署，保州防御使只有从五品，既然是调任而不是升任，那么这个高阳关副都部署也不会超出五品，毕竟宋代是以文御武，你边疆一地守将的官不可能大过四品的知州或知府。至于杨家将为何偌大的名声，大概是沾了杨业的光，他的经历最坎坷传奇，从北汉最后灭亡时还在抵抗宋朝的战将到成为宋将在雍熙北伐时战死，或许中间有冤屈，所以老百姓用民间口口相传的故事帮他正名，再加上北宋外战不利，老百姓需要英雄寄托，杨家将的故事正当其时，于是流传下来的杨家将故事就让杨家将成为大宋第一将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2026-01-23T05:36:36+08:00</dcterms:created>
  <dcterms:modified xsi:type="dcterms:W3CDTF">2026-01-23T05:36:36+08:00</dcterms:modified>
</cp:coreProperties>
</file>

<file path=docProps/custom.xml><?xml version="1.0" encoding="utf-8"?>
<Properties xmlns="http://schemas.openxmlformats.org/officeDocument/2006/custom-properties" xmlns:vt="http://schemas.openxmlformats.org/officeDocument/2006/docPropsVTypes"/>
</file>