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宣太后的一生：权力与爱情的交织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宣太后，一个在中国历史上留下浓墨重彩一笔的女性。她的一生充满了传奇色彩，既有权力斗争的智慧，也有爱情纠葛的悲欢离合。本文将带您了解宣太后的真实历史，揭开她神秘的面纱。　　一、宣太后的出身与成长　　宣太后，本名芈八子，楚国贵族家庭出身。她...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宣太后，一个在中国历史上留下浓墨重彩一笔的女性。她的一生充满了传奇色彩，既有权力斗争的智慧，也有爱情纠葛的悲欢离合。本文将带您了解宣太后的真实历史，揭开她神秘的面纱。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宣太后，本名芈八子，楚国贵族家庭出身。她的父亲是楚国的一位重要官员，母亲则是楚国王族的公主。在这样一个显赫的家庭中，宣太后从小就接受了严格的教育，具备了过人的智慧和胆识。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二、宣太后的婚姻与权力斗争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宣太后年轻时嫁给了秦国的国君秦昭襄王，成为了秦国的王后。然而，她并没有满足于这个地位，而是积极参与到秦国的政治斗争中。在她的努力下，秦国逐渐崛起，成为战国时期最强大的国家之一。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在权力斗争中，宣太后展现出了非凡的智慧和手腕。她巧妙地利用自己的美貌和智慧，赢得了秦昭襄王的宠爱，巩固了自己的地位。同时，她还积极结交各国权贵，为秦国争取到了更多的盟友。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三、宣太后的爱情与悲欢离合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一生中，她的爱情生活也是颇具传奇色彩的。她曾与秦昭襄王的弟弟嬴稷有过一段刻骨铭心的爱情，但最终因为权力斗争而无法在一起。这段感情让宣太后备受煎熬，但她始终没有放弃对国家的忠诚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四、宣太后晚年的生活与遗产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去世后，宣太后的儿子嬴稷继位，成为了秦国的新君。然而，嬴稷并没有继承母亲的聪明才智，反而沉迷于酒色之中，导致国家政治腐败，民不聊生。面对这样的局面，宣太后毅然决定亲自出马，整顿朝纲，挽救国家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在宣太后的努力下，秦国逐渐恢复了往日的繁荣。然而，她的生命也走到了尽头。在她临终前，她将自己的财富和权力都交给了儿子嬴稷，希望他能够继续振兴秦国。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的一生充满了传奇色彩，她既有权力斗争的智慧，也有爱情纠葛的悲欢离合。她的一生见证了秦国的崛起和衰落，也见证了一个女人在男权社会中如何凭借自己的智慧和勇气，书写了一段属于自己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