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陈玄礼为什么要杀杨国忠？两人之间有什么过节存在？</w:t>
      </w:r>
      <w:bookmarkEnd w:id="1"/>
    </w:p>
    <w:p>
      <w:pPr>
        <w:jc w:val="center"/>
        <w:spacing w:before="0" w:after="450"/>
      </w:pPr>
      <w:r>
        <w:rPr>
          <w:rFonts w:ascii="Arial" w:hAnsi="Arial" w:eastAsia="Arial" w:cs="Arial"/>
          <w:color w:val="999999"/>
          <w:sz w:val="20"/>
          <w:szCs w:val="20"/>
        </w:rPr>
        <w:t xml:space="preserve">来源：网络  作者：烟雨迷离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权力的争夺和斗争常常以血腥和残酷的方式展开。在唐朝的历史长河中，陈玄礼与杨国忠的权力斗争就是其中的一幕。陈玄礼，唐朝的一位重要官员，因其坚定的忠诚和高尚的品质赢得了人们的尊敬。然而，他却因为杨国忠的阴谋而走上了一条杀人的道...</w:t>
      </w:r>
    </w:p>
    <w:p>
      <w:pPr>
        <w:ind w:left="0" w:right="0" w:firstLine="560"/>
        <w:spacing w:before="450" w:after="450" w:line="312" w:lineRule="auto"/>
      </w:pPr>
      <w:r>
        <w:rPr>
          <w:rFonts w:ascii="宋体" w:hAnsi="宋体" w:eastAsia="宋体" w:cs="宋体"/>
          <w:color w:val="000"/>
          <w:sz w:val="28"/>
          <w:szCs w:val="28"/>
        </w:rPr>
        <w:t xml:space="preserve">　　在中国历史上，权力的争夺和斗争常常以血腥和残酷的方式展开。在唐朝的历史长河中，陈玄礼与杨国忠的权力斗争就是其中的一幕。陈玄礼，唐朝的一位重要官员，因其坚定的忠诚和高尚的品质赢得了人们的尊敬。然而，他却因为杨国忠的阴谋而走上了一条杀人的道路。那么，陈玄礼为什么要杀杨国忠呢?</w:t>
      </w:r>
    </w:p>
    <w:p>
      <w:pPr>
        <w:ind w:left="0" w:right="0" w:firstLine="560"/>
        <w:spacing w:before="450" w:after="450" w:line="312" w:lineRule="auto"/>
      </w:pPr>
      <w:r>
        <w:rPr>
          <w:rFonts w:ascii="宋体" w:hAnsi="宋体" w:eastAsia="宋体" w:cs="宋体"/>
          <w:color w:val="000"/>
          <w:sz w:val="28"/>
          <w:szCs w:val="28"/>
        </w:rPr>
        <w:t xml:space="preserve">　　首先，我们需要了解的是，陈玄礼和杨国忠都是唐朝的重要官员，他们在朝中都有着重要的地位和影响力。然而，杨国忠却因为其阴险狡猾的手段和权谋之术，逐渐在朝中积累了强大的势力。他利用自己的权力，陷害了许多忠诚于国家的大臣，包括陈玄礼。这使得陈玄礼对杨国忠产生了深深的恨意。</w:t>
      </w:r>
    </w:p>
    <w:p>
      <w:pPr>
        <w:ind w:left="0" w:right="0" w:firstLine="560"/>
        <w:spacing w:before="450" w:after="450" w:line="312" w:lineRule="auto"/>
      </w:pPr>
      <w:r>
        <w:rPr>
          <w:rFonts w:ascii="宋体" w:hAnsi="宋体" w:eastAsia="宋体" w:cs="宋体"/>
          <w:color w:val="000"/>
          <w:sz w:val="28"/>
          <w:szCs w:val="28"/>
        </w:rPr>
        <w:t xml:space="preserve">　　其次，陈玄礼是一个忠诚于国家和人民的官员，他坚决反对任何形式的腐败和贪污。然而，杨国忠的行为却严重违反了这些原则。他的权谋之术和阴险手段，使得国家的财富被大量侵吞，人民的生活受到了严重的影响。这使得陈玄礼对杨国忠的行为感到极度的愤怒和不满。</w:t>
      </w:r>
    </w:p>
    <w:p>
      <w:pPr>
        <w:ind w:left="0" w:right="0" w:firstLine="560"/>
        <w:spacing w:before="450" w:after="450" w:line="312" w:lineRule="auto"/>
      </w:pPr>
      <w:r>
        <w:rPr>
          <w:rFonts w:ascii="宋体" w:hAnsi="宋体" w:eastAsia="宋体" w:cs="宋体"/>
          <w:color w:val="000"/>
          <w:sz w:val="28"/>
          <w:szCs w:val="28"/>
        </w:rPr>
        <w:t xml:space="preserve">　　最后，陈玄礼为了保护自己的家人和朋友，以及维护国家的正义和公正，决定采取行动。他知道，只有杀死杨国忠，才能彻底结束他的恶行，保护国家的利益和人民的福祉。因此，他选择了走上杀人的道路。</w:t>
      </w:r>
    </w:p>
    <w:p>
      <w:pPr>
        <w:ind w:left="0" w:right="0" w:firstLine="560"/>
        <w:spacing w:before="450" w:after="450" w:line="312" w:lineRule="auto"/>
      </w:pPr>
      <w:r>
        <w:rPr>
          <w:rFonts w:ascii="宋体" w:hAnsi="宋体" w:eastAsia="宋体" w:cs="宋体"/>
          <w:color w:val="000"/>
          <w:sz w:val="28"/>
          <w:szCs w:val="28"/>
        </w:rPr>
        <w:t xml:space="preserve">　　总的来说，陈玄礼之所以要杀杨国忠，是因为杨国忠的权谋之术和阴险手段严重违反了他的道德原则和职责所在。他为了保护自己的家人和朋友，以及维护国家的正义和公正，决定采取行动。虽然这是一个悲剧，但它也展示了陈玄礼坚定的忠诚和高尚的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2025-12-08T22:14:09+08:00</dcterms:created>
  <dcterms:modified xsi:type="dcterms:W3CDTF">2025-12-08T22:14:09+08:00</dcterms:modified>
</cp:coreProperties>
</file>

<file path=docProps/custom.xml><?xml version="1.0" encoding="utf-8"?>
<Properties xmlns="http://schemas.openxmlformats.org/officeDocument/2006/custom-properties" xmlns:vt="http://schemas.openxmlformats.org/officeDocument/2006/docPropsVTypes"/>
</file>