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汉献帝退位后都没有被杀 刘备为何要给他发丧</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w:t>
      </w:r>
    </w:p>
    <w:p>
      <w:pPr>
        <w:ind w:left="0" w:right="0" w:firstLine="560"/>
        <w:spacing w:before="450" w:after="450" w:line="312" w:lineRule="auto"/>
      </w:pPr>
      <w:r>
        <w:rPr>
          <w:rFonts w:ascii="宋体" w:hAnsi="宋体" w:eastAsia="宋体" w:cs="宋体"/>
          <w:color w:val="000"/>
          <w:sz w:val="28"/>
          <w:szCs w:val="28"/>
        </w:rPr>
        <w:t xml:space="preserve">　　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是在为汉朝继续奋斗。他希望通过这场葬礼来表达对汉朝的忠诚和对皇室的尊重，也希望能够以此来凝聚人心，为复兴汉朝的事业奠定基础。</w:t>
      </w:r>
    </w:p>
    <w:p>
      <w:pPr>
        <w:ind w:left="0" w:right="0" w:firstLine="560"/>
        <w:spacing w:before="450" w:after="450" w:line="312" w:lineRule="auto"/>
      </w:pPr>
      <w:r>
        <w:rPr>
          <w:rFonts w:ascii="宋体" w:hAnsi="宋体" w:eastAsia="宋体" w:cs="宋体"/>
          <w:color w:val="000"/>
          <w:sz w:val="28"/>
          <w:szCs w:val="28"/>
        </w:rPr>
        <w:t xml:space="preserve">　　不过，刘备此举也引起了曹丕的不满和警觉。曹丕认为刘备这样做是在挑战自己的权威，表明了对自己的不满和不信任。因此，他开始加强对刘备的监控和控制，并最终发动了对刘备的进攻，导致了蜀汉的建立和三国时期的开端。</w:t>
      </w:r>
    </w:p>
    <w:p>
      <w:pPr>
        <w:ind w:left="0" w:right="0" w:firstLine="560"/>
        <w:spacing w:before="450" w:after="450" w:line="312" w:lineRule="auto"/>
      </w:pPr>
      <w:r>
        <w:rPr>
          <w:rFonts w:ascii="宋体" w:hAnsi="宋体" w:eastAsia="宋体" w:cs="宋体"/>
          <w:color w:val="000"/>
          <w:sz w:val="28"/>
          <w:szCs w:val="28"/>
        </w:rPr>
        <w:t xml:space="preserve">　　据史书记载，刘备在刘协退位之后为其举行了隆重的葬礼。这是因为刘备对刘协有着深厚的感情。在刘备投靠袁绍失败之后，他来到了荆州新野，开始了他的征战之路。在征战的过程中，刘备和刘协之间建立了深厚的感情。刘备深知自己能够取得胜利的根本原因是因为得到了刘协的支持和帮助，因此他对刘协一直心存感激。</w:t>
      </w:r>
    </w:p>
    <w:p>
      <w:pPr>
        <w:ind w:left="0" w:right="0" w:firstLine="560"/>
        <w:spacing w:before="450" w:after="450" w:line="312" w:lineRule="auto"/>
      </w:pPr>
      <w:r>
        <w:rPr>
          <w:rFonts w:ascii="宋体" w:hAnsi="宋体" w:eastAsia="宋体" w:cs="宋体"/>
          <w:color w:val="000"/>
          <w:sz w:val="28"/>
          <w:szCs w:val="28"/>
        </w:rPr>
        <w:t xml:space="preserve">　　此外，刘备也深知自己不是正统的皇族，但是他对汉朝的传统和历史文化非常尊重。他认为刘协虽然是一个傀儡皇帝，但是他也是东汉的皇帝，应该得到应有的尊重和葬礼。因此，他决定为刘协举行一场非常高规格的葬礼。</w:t>
      </w:r>
    </w:p>
    <w:p>
      <w:pPr>
        <w:ind w:left="0" w:right="0" w:firstLine="560"/>
        <w:spacing w:before="450" w:after="450" w:line="312" w:lineRule="auto"/>
      </w:pPr>
      <w:r>
        <w:rPr>
          <w:rFonts w:ascii="宋体" w:hAnsi="宋体" w:eastAsia="宋体" w:cs="宋体"/>
          <w:color w:val="000"/>
          <w:sz w:val="28"/>
          <w:szCs w:val="28"/>
        </w:rPr>
        <w:t xml:space="preserve">　　据传，刘备为刘协举办的葬礼非常隆重，场面十分宏大。当时，刘备已经成为了蜀汉的皇帝，他出席葬礼的仪仗队伍和官员都非常豪华。此外，还有很多民众前来送行，整个葬礼的氛围十分庄严肃穆。</w:t>
      </w:r>
    </w:p>
    <w:p>
      <w:pPr>
        <w:ind w:left="0" w:right="0" w:firstLine="560"/>
        <w:spacing w:before="450" w:after="450" w:line="312" w:lineRule="auto"/>
      </w:pPr>
      <w:r>
        <w:rPr>
          <w:rFonts w:ascii="宋体" w:hAnsi="宋体" w:eastAsia="宋体" w:cs="宋体"/>
          <w:color w:val="000"/>
          <w:sz w:val="28"/>
          <w:szCs w:val="28"/>
        </w:rPr>
        <w:t xml:space="preserve">　　尽管刘协是一个傀儡皇帝，但是他在东汉的历史中占据着重要的地位。他是东汉末期的最后一位皇帝，为曹魏的建立奠定了基础。刘备为他举办隆重的葬礼，不仅是对他本人的尊重，也是对东汉历史的尊重和传承。这件事情也反映出刘备作为一位有文化素养的统治者，对历史和文化的重视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2026-04-29T03:31:47+08:00</dcterms:created>
  <dcterms:modified xsi:type="dcterms:W3CDTF">2026-04-29T03:31:47+08:00</dcterms:modified>
</cp:coreProperties>
</file>

<file path=docProps/custom.xml><?xml version="1.0" encoding="utf-8"?>
<Properties xmlns="http://schemas.openxmlformats.org/officeDocument/2006/custom-properties" xmlns:vt="http://schemas.openxmlformats.org/officeDocument/2006/docPropsVTypes"/>
</file>