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武则天是谁？她是如何评价长孙皇后的？</w:t>
      </w:r>
      <w:bookmarkEnd w:id="1"/>
    </w:p>
    <w:p>
      <w:pPr>
        <w:jc w:val="center"/>
        <w:spacing w:before="0" w:after="450"/>
      </w:pPr>
      <w:r>
        <w:rPr>
          <w:rFonts w:ascii="Arial" w:hAnsi="Arial" w:eastAsia="Arial" w:cs="Arial"/>
          <w:color w:val="999999"/>
          <w:sz w:val="20"/>
          <w:szCs w:val="20"/>
        </w:rPr>
        <w:t xml:space="preserve">来源：网络  作者：夜幕降临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标题：武则天对长孙皇后的评价　　一、引言　　武则天是唐朝历史上唯一一位女皇帝，她统治期间对中国政治、文化和社会发展产生了深远的影响。在她的治下，长孙皇后作为唐朝第二位皇帝李世民的皇后，也成为了历史上备受关注的人物。下面，让我们一起来了解...</w:t>
      </w:r>
    </w:p>
    <w:p>
      <w:pPr>
        <w:ind w:left="0" w:right="0" w:firstLine="560"/>
        <w:spacing w:before="450" w:after="450" w:line="312" w:lineRule="auto"/>
      </w:pPr>
      <w:r>
        <w:rPr>
          <w:rFonts w:ascii="宋体" w:hAnsi="宋体" w:eastAsia="宋体" w:cs="宋体"/>
          <w:color w:val="000"/>
          <w:sz w:val="28"/>
          <w:szCs w:val="28"/>
        </w:rPr>
        <w:t xml:space="preserve">　　标题：武则天对长孙皇后的评价</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武则天是唐朝历史上唯一一位女皇帝，她统治期间对中国政治、文化和社会发展产生了深远的影响。在她的治下，长孙皇后作为唐朝第二位皇帝李世民的皇后，也成为了历史上备受关注的人物。下面，让我们一起来了解一下武则天对长孙皇后的评价。</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三、武则天对长孙皇后的评价</w:t>
      </w:r>
    </w:p>
    <w:p>
      <w:pPr>
        <w:ind w:left="0" w:right="0" w:firstLine="560"/>
        <w:spacing w:before="450" w:after="450" w:line="312" w:lineRule="auto"/>
      </w:pPr>
      <w:r>
        <w:rPr>
          <w:rFonts w:ascii="宋体" w:hAnsi="宋体" w:eastAsia="宋体" w:cs="宋体"/>
          <w:color w:val="000"/>
          <w:sz w:val="28"/>
          <w:szCs w:val="28"/>
        </w:rPr>
        <w:t xml:space="preserve">　　1. 根据传说，武则天曾经对长孙皇后进行了高度评价，称她为“千古第一美人”。</w:t>
      </w:r>
    </w:p>
    <w:p>
      <w:pPr>
        <w:ind w:left="0" w:right="0" w:firstLine="560"/>
        <w:spacing w:before="450" w:after="450" w:line="312" w:lineRule="auto"/>
      </w:pPr>
      <w:r>
        <w:rPr>
          <w:rFonts w:ascii="宋体" w:hAnsi="宋体" w:eastAsia="宋体" w:cs="宋体"/>
          <w:color w:val="000"/>
          <w:sz w:val="28"/>
          <w:szCs w:val="28"/>
        </w:rPr>
        <w:t xml:space="preserve">　　2. 有些历史学家认为，武则天对长孙皇后的评价可能与她的家族背景有关。据传她的家族世代都是皇室成员，因此她在成为皇后后也希望能够延续家族血脉。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武则天对长孙皇后的评价可能与她的政治意图有关。据传她在位期间试图削弱皇权，通过提拔自己的亲信来巩固自己的地位。而长孙皇后作为李世民的妻子和儿子的母亲，自然成为了她的重要盟友。</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武则天对长孙皇后的真实情况的真实情况，但我们可以从历史文献中了解到她对长孙皇后的高度评价。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2026-06-19T05:05:50+08:00</dcterms:created>
  <dcterms:modified xsi:type="dcterms:W3CDTF">2026-06-19T05:05:50+08:00</dcterms:modified>
</cp:coreProperties>
</file>

<file path=docProps/custom.xml><?xml version="1.0" encoding="utf-8"?>
<Properties xmlns="http://schemas.openxmlformats.org/officeDocument/2006/custom-properties" xmlns:vt="http://schemas.openxmlformats.org/officeDocument/2006/docPropsVTypes"/>
</file>