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战国时期纵横家张仪是否善终？他的结局是怎样的？</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战国时期无疑是一个英雄辈出、群雄逐鹿的时代。在这个时代，有一位名叫张仪的纵横家，以其独特的智慧和权谋手段，成为了当时政治舞台上的一位重要角色。然而，关于张仪的结局，历史上却留下了许多争议和谜团。那么，张仪是否善终?他...</w:t>
      </w:r>
    </w:p>
    <w:p>
      <w:pPr>
        <w:ind w:left="0" w:right="0" w:firstLine="560"/>
        <w:spacing w:before="450" w:after="450" w:line="312" w:lineRule="auto"/>
      </w:pPr>
      <w:r>
        <w:rPr>
          <w:rFonts w:ascii="宋体" w:hAnsi="宋体" w:eastAsia="宋体" w:cs="宋体"/>
          <w:color w:val="000"/>
          <w:sz w:val="28"/>
          <w:szCs w:val="28"/>
        </w:rPr>
        <w:t xml:space="preserve">　　在中国历史的长河中，战国时期无疑是一个英雄辈出、群雄逐鹿的时代。在这个时代，有一位名叫张仪的纵横家，以其独特的智慧和权谋手段，成为了当时政治舞台上的一位重要角色。然而，关于张仪的结局，历史上却留下了许多争议和谜团。那么，张仪是否善终?他的结局又是怎样的呢?</w:t>
      </w:r>
    </w:p>
    <w:p>
      <w:pPr>
        <w:ind w:left="0" w:right="0" w:firstLine="560"/>
        <w:spacing w:before="450" w:after="450" w:line="312" w:lineRule="auto"/>
      </w:pPr>
      <w:r>
        <w:rPr>
          <w:rFonts w:ascii="宋体" w:hAnsi="宋体" w:eastAsia="宋体" w:cs="宋体"/>
          <w:color w:val="000"/>
          <w:sz w:val="28"/>
          <w:szCs w:val="28"/>
        </w:rPr>
        <w:t xml:space="preserve">　　张仪，字子房，是战国时期魏国人，后来成为了秦国的重要谋士。他的一生充满了传奇色彩，他的权谋手段和政治智慧使他成为了当时最为显赫的人物之一。然而，正是这样的一个人，他的结局却让人唏嘘不已。</w:t>
      </w:r>
    </w:p>
    <w:p>
      <w:pPr>
        <w:ind w:left="0" w:right="0" w:firstLine="560"/>
        <w:spacing w:before="450" w:after="450" w:line="312" w:lineRule="auto"/>
      </w:pPr>
      <w:r>
        <w:rPr>
          <w:rFonts w:ascii="宋体" w:hAnsi="宋体" w:eastAsia="宋体" w:cs="宋体"/>
          <w:color w:val="000"/>
          <w:sz w:val="28"/>
          <w:szCs w:val="28"/>
        </w:rPr>
        <w:t xml:space="preserve">　　据史书记载，张仪在秦国任职期间，曾成功推行“连横”政策，使秦国的实力得到了极大的提升。然而，在他晚年时期，他却因为一场政治风波而被迫离开秦国。这场风波的起因是因为张仪与当时的秦国相国范雎产生了严重的矛盾。范雎认为张仪的权谋手段过于激进，可能会给秦国带来灾难。因此，他在秦昭襄王面前极力诋毁张仪，最终导致张仪被罢免职务，被迫离开了秦国。</w:t>
      </w:r>
    </w:p>
    <w:p>
      <w:pPr>
        <w:ind w:left="0" w:right="0" w:firstLine="560"/>
        <w:spacing w:before="450" w:after="450" w:line="312" w:lineRule="auto"/>
      </w:pPr>
      <w:r>
        <w:rPr>
          <w:rFonts w:ascii="宋体" w:hAnsi="宋体" w:eastAsia="宋体" w:cs="宋体"/>
          <w:color w:val="000"/>
          <w:sz w:val="28"/>
          <w:szCs w:val="28"/>
        </w:rPr>
        <w:t xml:space="preserve">　　离开秦国后，张仪来到了楚国。楚怀王对张仪的才能非常看重，任命他为楚国的宰相。然而，好景不长，张仪在楚国的日子并不如意。他的权谋手段引起了楚国内部的不满，导致他在楚国的地位逐渐下降。最后，张仪在楚国去世，享年约70岁。</w:t>
      </w:r>
    </w:p>
    <w:p>
      <w:pPr>
        <w:ind w:left="0" w:right="0" w:firstLine="560"/>
        <w:spacing w:before="450" w:after="450" w:line="312" w:lineRule="auto"/>
      </w:pPr>
      <w:r>
        <w:rPr>
          <w:rFonts w:ascii="宋体" w:hAnsi="宋体" w:eastAsia="宋体" w:cs="宋体"/>
          <w:color w:val="000"/>
          <w:sz w:val="28"/>
          <w:szCs w:val="28"/>
        </w:rPr>
        <w:t xml:space="preserve">　　从历史资料来看，张仪的结局并不算是善终。他的一生充满了波折和坎坷，最后在楚国度过了余生。然而，正是这样一个充满传奇色彩的人物，他的一生却给我们留下了许多值得思考的问题。他的权谋手段和政治智慧，使他成为了战国时期的一位杰出人物。而他的结局，也让我们不禁要思考：在那个英雄辈出的时代，一个人的命运究竟是由自己的努力决定的，还是受到了时代的局限?</w:t>
      </w:r>
    </w:p>
    <w:p>
      <w:pPr>
        <w:ind w:left="0" w:right="0" w:firstLine="560"/>
        <w:spacing w:before="450" w:after="450" w:line="312" w:lineRule="auto"/>
      </w:pPr>
      <w:r>
        <w:rPr>
          <w:rFonts w:ascii="宋体" w:hAnsi="宋体" w:eastAsia="宋体" w:cs="宋体"/>
          <w:color w:val="000"/>
          <w:sz w:val="28"/>
          <w:szCs w:val="28"/>
        </w:rPr>
        <w:t xml:space="preserve">　　总的来说，张仪的结局虽然不算是善终，但他的一生却是充满了传奇色彩的。他的权谋手段和政治智慧，使他成为了战国时期的一位杰出人物。而他的结局，也让我们不禁要思考：在那个英雄辈出的时代，一个人的命运究竟是由自己的努力决定的，还是受到了时代的局限?这是一个值得我们深思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2026-01-23T04:18:29+08:00</dcterms:created>
  <dcterms:modified xsi:type="dcterms:W3CDTF">2026-01-23T04:18:29+08:00</dcterms:modified>
</cp:coreProperties>
</file>

<file path=docProps/custom.xml><?xml version="1.0" encoding="utf-8"?>
<Properties xmlns="http://schemas.openxmlformats.org/officeDocument/2006/custom-properties" xmlns:vt="http://schemas.openxmlformats.org/officeDocument/2006/docPropsVTypes"/>
</file>