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晋灵公的父母亲是谁？他们是怎么死的？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晋灵公，姓姬，名夷吾，父母分别是晋襄公姬欢和晋襄公的夫人穆赢。　　公元前636年，公子重耳在秦穆公的帮助下，带着军队回晋国打败了晋怀公，自己立为了国君，是为晋文公。正式登基以后，晋文公就开始着手整顿朝堂以及改革政治，当然册立国家储君这件...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晋灵公，姓姬，名夷吾，父母分别是晋襄公姬欢和晋襄公的夫人穆赢。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636年，公子重耳在秦穆公的帮助下，带着军队回晋国打败了晋怀公，自己立为了国君，是为晋文公。正式登基以后，晋文公就开始着手整顿朝堂以及改革政治，当然册立国家储君这件事也要尽快完成。当年的晋文公就是因为储君之争而卷入了骊姬之乱的，国家没有储君就极其容易发生内乱，这一点晋文公的理解很是深刻。晋文公离开晋国逃亡的时候已经有一位正室的夫人名唤逼姞，在翟国的那些年，因为思念原配妻子以及母国晋国，晋文公将自己和季隗所生的大儿子取名为伯儵。逼姞和晋文公也育有一子，这个孩子就是后来的晋襄公姬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周朝礼制，晋国的太子当是晋文公的嫡长子，而晋文公虽然将文赢以正妻之礼待之，却始终不是真正的正妻，正妻是逼姞，所以晋国的大臣们都觉得立逼姞的儿子姬欢较为合适。晋文公在大臣们的支持下，立了姬欢为晋国太子。在位九年以后，晋文公于公元前628年逝世，于是晋襄公就在大臣们的拥护下，顺利继位为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过晋文公传下来的晋国霸业以后，晋襄公在晋文公留下的一批精干老臣的辅佐下，成功的稳住了晋国的霸业，甚至还打败了试图和晋国争霸的秦国。晋襄公和他父亲晋文公有很大的不同，特别是在执政的手段上面的表现上来说，晋文公表现得尤为强硬，晋襄公则显得十分温和。继位以后，晋文公立即就进行了大范围、大力度的改革，晋国的二军也被他扩大为三军，在人员的任用调度上也发生了很大的变化。相反的是，晋襄公继位后却什么动作也没有，没有改革，没有整个朝廷的官员调任，也没有新的政令颁布，用四个字总结就是一切照旧！看吧，这就是这对父子的不同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见晋文公终于死了，便认为晋国可图，于是行事作风都极其放肆。可往常敬着秦穆公的小辈晋襄公却一反常态，做出了突袭秦军的决定，这也是晋国再一次和大国争霸的胜利的象征性战役。晋襄公表达了自己的态度，他也是晋国霸业的忠实守护者，而且还有成为霸主的能力和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秦国，晋襄公还大大打击了楚国和翟国两个大国，而且都取得了胜利。这样一来，晋襄公在诸侯国中的威名就开始树立起来了。大家本想趁着晋襄公刚刚继位，给晋襄公来一个突然袭击，打击一下晋国，最后却被晋襄公给打击到了，扎心了！晋襄公一继位就给予了各大强敌重重的一击，使得他们再不敢轻易犯之，这就足以证明晋襄公是一位极其出色的霸主了。可是，这位霸主并不是一位长寿之人，因为仅仅在位了8年时间，晋襄公就病逝了。晚年时候，晋襄公喜欢小儿子恒叔捷，但是按照礼制应该立长子夷皋，所以他死后的遗诏上的国君人选才是太子夷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襄公死后，晋灵公继位之前，晋灵公的母亲出现在了历史的记录上。晋灵公的母亲是晋襄公的夫人穆赢，为了给晋灵公夷皋争取国君之位，她甚至能在朝堂上公然和权倾朝野的权臣赵盾作对。穆赢对晋灵公极尽宠爱，这也是晋灵公顽劣无道的性格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晋灵公继位时年龄幼小来看，他的父亲晋襄公死的时候应该也只是中年或者是更年轻的青年时期，算是壮年就去世了的。而晋灵公的母亲穆赢是何时死的，怎么死的，我们就不得而知了，因为晋国历史后续中并没有提到穆赢。不过根据小编的推断啊，穆赢作为“太后”，在后宫中是绝对能横着走的，没人可以欺负她，能够欺负她的只有朝堂上的臣子，而且属于势力庞大的。赵盾既然能够对穆赢做出让步，那就说明他并未有杀穆赢母子之心，穆赢的死应该是正常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2026-11-08T06:29:26+08:00</dcterms:created>
  <dcterms:modified xsi:type="dcterms:W3CDTF">2026-11-08T06:29:26+08:00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