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长孙皇后是什么人？她为何叫观音婢？</w:t>
      </w:r>
      <w:bookmarkEnd w:id="1"/>
    </w:p>
    <w:p>
      <w:pPr>
        <w:jc w:val="center"/>
        <w:spacing w:before="0" w:after="450"/>
      </w:pPr>
      <w:r>
        <w:rPr>
          <w:rFonts w:ascii="Arial" w:hAnsi="Arial" w:eastAsia="Arial" w:cs="Arial"/>
          <w:color w:val="999999"/>
          <w:sz w:val="20"/>
          <w:szCs w:val="20"/>
        </w:rPr>
        <w:t xml:space="preserve">来源：网络  作者：紫陌红尘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标题：长孙皇后为何被称为“观音婢”　　一、引言　　长孙皇后是唐朝第二位皇帝李世民的皇后，她出生于一个贵族家庭，年轻时美丽聪慧，被誉为“千古第一美人”。然而，她的生平事迹中最为引人注目的是她被称为“观音婢”的原因。下面，让我们一起来了解一...</w:t>
      </w:r>
    </w:p>
    <w:p>
      <w:pPr>
        <w:ind w:left="0" w:right="0" w:firstLine="560"/>
        <w:spacing w:before="450" w:after="450" w:line="312" w:lineRule="auto"/>
      </w:pPr>
      <w:r>
        <w:rPr>
          <w:rFonts w:ascii="宋体" w:hAnsi="宋体" w:eastAsia="宋体" w:cs="宋体"/>
          <w:color w:val="000"/>
          <w:sz w:val="28"/>
          <w:szCs w:val="28"/>
        </w:rPr>
        <w:t xml:space="preserve">　　标题：长孙皇后为何被称为“观音婢”</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长孙皇后是唐朝第二位皇帝李世民的皇后，她出生于一个贵族家庭，年轻时美丽聪慧，被誉为“千古第一美人”。然而，她的生平事迹中最为引人注目的是她被称为“观音婢”的原因。下面，让我们一起来了解一下她的故事。</w:t>
      </w:r>
    </w:p>
    <w:p>
      <w:pPr>
        <w:ind w:left="0" w:right="0" w:firstLine="560"/>
        <w:spacing w:before="450" w:after="450" w:line="312" w:lineRule="auto"/>
      </w:pPr>
      <w:r>
        <w:rPr>
          <w:rFonts w:ascii="宋体" w:hAnsi="宋体" w:eastAsia="宋体" w:cs="宋体"/>
          <w:color w:val="000"/>
          <w:sz w:val="28"/>
          <w:szCs w:val="28"/>
        </w:rPr>
        <w:t xml:space="preserve">　　二、长孙皇后的历史背景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有证据支持：有一些历史文献和考古发现证明，长孙皇后确实存在过。她是唐朝第二位皇帝李世民的皇后，也是一位著名的文学家和音乐家。</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没有确凿证据：然而，也有一些历史学家和文化爱好者认为，长孙皇后的历史背景可能被夸大了。他们认为，这个故事更多地是因为它的神秘性和传奇色彩而被传颂开来，成为了一种文化符号。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三、长孙皇后被称为“观音婢”的原因</w:t>
      </w:r>
    </w:p>
    <w:p>
      <w:pPr>
        <w:ind w:left="0" w:right="0" w:firstLine="560"/>
        <w:spacing w:before="450" w:after="450" w:line="312" w:lineRule="auto"/>
      </w:pPr>
      <w:r>
        <w:rPr>
          <w:rFonts w:ascii="宋体" w:hAnsi="宋体" w:eastAsia="宋体" w:cs="宋体"/>
          <w:color w:val="000"/>
          <w:sz w:val="28"/>
          <w:szCs w:val="28"/>
        </w:rPr>
        <w:t xml:space="preserve">　　1. 根据传说，长孙皇后在宫中时常为其他宫女们祈福，因此被称为“观音婢”。</w:t>
      </w:r>
    </w:p>
    <w:p>
      <w:pPr>
        <w:ind w:left="0" w:right="0" w:firstLine="560"/>
        <w:spacing w:before="450" w:after="450" w:line="312" w:lineRule="auto"/>
      </w:pPr>
      <w:r>
        <w:rPr>
          <w:rFonts w:ascii="宋体" w:hAnsi="宋体" w:eastAsia="宋体" w:cs="宋体"/>
          <w:color w:val="000"/>
          <w:sz w:val="28"/>
          <w:szCs w:val="28"/>
        </w:rPr>
        <w:t xml:space="preserve">　　2. 有些历史学家认为，长孙皇后被称为“观音婢”的原因可能与她的家族背景有关。据传她的家族世代都是佛教徒，因此她在成为皇后后也希望能够弘扬佛法。</w:t>
      </w:r>
    </w:p>
    <w:p>
      <w:pPr>
        <w:ind w:left="0" w:right="0" w:firstLine="560"/>
        <w:spacing w:before="450" w:after="450" w:line="312" w:lineRule="auto"/>
      </w:pPr>
      <w:r>
        <w:rPr>
          <w:rFonts w:ascii="宋体" w:hAnsi="宋体" w:eastAsia="宋体" w:cs="宋体"/>
          <w:color w:val="000"/>
          <w:sz w:val="28"/>
          <w:szCs w:val="28"/>
        </w:rPr>
        <w:t xml:space="preserve">　　3. 也有一些人认为，长孙皇后被称为“观音婢”的原因可能与她的美貌和善良有关。据传她经常为其他宫女们解决烦恼，因此得到了大家的尊敬和爱戴。</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长孙皇后的真实情况的真实情况，但我们可以从历史文献中了解到她被称为“观音婢”的原因。她的故事告诉我们，一个女性也可以成为一位杰出的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2026-07-31T11:31:26+08:00</dcterms:created>
  <dcterms:modified xsi:type="dcterms:W3CDTF">2026-07-31T11:31:26+08:00</dcterms:modified>
</cp:coreProperties>
</file>

<file path=docProps/custom.xml><?xml version="1.0" encoding="utf-8"?>
<Properties xmlns="http://schemas.openxmlformats.org/officeDocument/2006/custom-properties" xmlns:vt="http://schemas.openxmlformats.org/officeDocument/2006/docPropsVTypes"/>
</file>