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华阳太后与嬴政：权力之争的幕后真相</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在中国古代历史上，秦朝的统一过程伴随着激烈的权力斗争。华阳太后作为秦国的重要人物，她与秦始皇嬴政的关系备受关注。本文将探讨华阳太后是否真的反对嬴政当秦王的历史真相。　　一、华阳太后的背景介绍　　华阳太后，名不详，是秦国昭襄王的母亲，秦始...</w:t>
      </w:r>
    </w:p>
    <w:p>
      <w:pPr>
        <w:ind w:left="0" w:right="0" w:firstLine="560"/>
        <w:spacing w:before="450" w:after="450" w:line="312" w:lineRule="auto"/>
      </w:pPr>
      <w:r>
        <w:rPr>
          <w:rFonts w:ascii="宋体" w:hAnsi="宋体" w:eastAsia="宋体" w:cs="宋体"/>
          <w:color w:val="000"/>
          <w:sz w:val="28"/>
          <w:szCs w:val="28"/>
        </w:rPr>
        <w:t xml:space="preserve">　　在中国古代历史上，秦朝的统一过程伴随着激烈的权力斗争。华阳太后作为秦国的重要人物，她与秦始皇嬴政的关系备受关注。本文将探讨华阳太后是否真的反对嬴政当秦王的历史真相。</w:t>
      </w:r>
    </w:p>
    <w:p>
      <w:pPr>
        <w:ind w:left="0" w:right="0" w:firstLine="560"/>
        <w:spacing w:before="450" w:after="450" w:line="312" w:lineRule="auto"/>
      </w:pPr>
      <w:r>
        <w:rPr>
          <w:rFonts w:ascii="宋体" w:hAnsi="宋体" w:eastAsia="宋体" w:cs="宋体"/>
          <w:color w:val="000"/>
          <w:sz w:val="28"/>
          <w:szCs w:val="28"/>
        </w:rPr>
        <w:t xml:space="preserve">　　一、华阳太后的背景介绍</w:t>
      </w:r>
    </w:p>
    <w:p>
      <w:pPr>
        <w:ind w:left="0" w:right="0" w:firstLine="560"/>
        <w:spacing w:before="450" w:after="450" w:line="312" w:lineRule="auto"/>
      </w:pPr>
      <w:r>
        <w:rPr>
          <w:rFonts w:ascii="宋体" w:hAnsi="宋体" w:eastAsia="宋体" w:cs="宋体"/>
          <w:color w:val="000"/>
          <w:sz w:val="28"/>
          <w:szCs w:val="28"/>
        </w:rPr>
        <w:t xml:space="preserve">　　华阳太后，名不详，是秦国昭襄王的母亲，秦始皇的祖母。她在秦国政治中扮演了重要角色，尤其在昭襄王年幼时期，她作为摄政者，对秦国的政治有着重大影响。</w:t>
      </w:r>
    </w:p>
    <w:p>
      <w:pPr>
        <w:ind w:left="0" w:right="0" w:firstLine="560"/>
        <w:spacing w:before="450" w:after="450" w:line="312" w:lineRule="auto"/>
      </w:pPr>
      <w:r>
        <w:rPr>
          <w:rFonts w:ascii="宋体" w:hAnsi="宋体" w:eastAsia="宋体" w:cs="宋体"/>
          <w:color w:val="000"/>
          <w:sz w:val="28"/>
          <w:szCs w:val="28"/>
        </w:rPr>
        <w:t xml:space="preserve">　　二、权力斗争：华阳太后与嬴政的关系</w:t>
      </w:r>
    </w:p>
    <w:p>
      <w:pPr>
        <w:ind w:left="0" w:right="0" w:firstLine="560"/>
        <w:spacing w:before="450" w:after="450" w:line="312" w:lineRule="auto"/>
      </w:pPr>
      <w:r>
        <w:rPr>
          <w:rFonts w:ascii="宋体" w:hAnsi="宋体" w:eastAsia="宋体" w:cs="宋体"/>
          <w:color w:val="000"/>
          <w:sz w:val="28"/>
          <w:szCs w:val="28"/>
        </w:rPr>
        <w:t xml:space="preserve">　　据史料记载，华阳太后在昭襄王去世后，为了维护自己的权力地位，可能对嬴政的继位持有不同意见。嬴政当时还未成年，如果按照正常程序，他将有一段时间不能亲政，这期间华阳太后可能会继续掌握实权。</w:t>
      </w:r>
    </w:p>
    <w:p>
      <w:pPr>
        <w:ind w:left="0" w:right="0" w:firstLine="560"/>
        <w:spacing w:before="450" w:after="450" w:line="312" w:lineRule="auto"/>
      </w:pPr>
      <w:r>
        <w:rPr>
          <w:rFonts w:ascii="宋体" w:hAnsi="宋体" w:eastAsia="宋体" w:cs="宋体"/>
          <w:color w:val="000"/>
          <w:sz w:val="28"/>
          <w:szCs w:val="28"/>
        </w:rPr>
        <w:t xml:space="preserve">　　三、历史争议：华阳太后的真实意图</w:t>
      </w:r>
    </w:p>
    <w:p>
      <w:pPr>
        <w:ind w:left="0" w:right="0" w:firstLine="560"/>
        <w:spacing w:before="450" w:after="450" w:line="312" w:lineRule="auto"/>
      </w:pPr>
      <w:r>
        <w:rPr>
          <w:rFonts w:ascii="宋体" w:hAnsi="宋体" w:eastAsia="宋体" w:cs="宋体"/>
          <w:color w:val="000"/>
          <w:sz w:val="28"/>
          <w:szCs w:val="28"/>
        </w:rPr>
        <w:t xml:space="preserve">　　关于华阳太后是否反对嬴政当秦王的问题，历史记载并不明确。一方面，作为王室成员，她有可能出于对国家未来的考虑，希望选择一个更合适的人选来继承王位。另一方面，她作为摄政太后，自然不愿意轻易放弃手中的权力。</w:t>
      </w:r>
    </w:p>
    <w:p>
      <w:pPr>
        <w:ind w:left="0" w:right="0" w:firstLine="560"/>
        <w:spacing w:before="450" w:after="450" w:line="312" w:lineRule="auto"/>
      </w:pPr>
      <w:r>
        <w:rPr>
          <w:rFonts w:ascii="宋体" w:hAnsi="宋体" w:eastAsia="宋体" w:cs="宋体"/>
          <w:color w:val="000"/>
          <w:sz w:val="28"/>
          <w:szCs w:val="28"/>
        </w:rPr>
        <w:t xml:space="preserve">　　四、结论：权力斗争下的家族纷争</w:t>
      </w:r>
    </w:p>
    <w:p>
      <w:pPr>
        <w:ind w:left="0" w:right="0" w:firstLine="560"/>
        <w:spacing w:before="450" w:after="450" w:line="312" w:lineRule="auto"/>
      </w:pPr>
      <w:r>
        <w:rPr>
          <w:rFonts w:ascii="宋体" w:hAnsi="宋体" w:eastAsia="宋体" w:cs="宋体"/>
          <w:color w:val="000"/>
          <w:sz w:val="28"/>
          <w:szCs w:val="28"/>
        </w:rPr>
        <w:t xml:space="preserve">　　综合史料分析，华阳太后与嬴政之间的冲突很可能是一场围绕着权力继承的家族内部斗争。由于直接证据的缺乏，我们无法断定华阳太后是否真心反对嬴政成为秦王，但她在政治上的野心和对权力的渴望是显而易见的。</w:t>
      </w:r>
    </w:p>
    <w:p>
      <w:pPr>
        <w:ind w:left="0" w:right="0" w:firstLine="560"/>
        <w:spacing w:before="450" w:after="450" w:line="312" w:lineRule="auto"/>
      </w:pPr>
      <w:r>
        <w:rPr>
          <w:rFonts w:ascii="宋体" w:hAnsi="宋体" w:eastAsia="宋体" w:cs="宋体"/>
          <w:color w:val="000"/>
          <w:sz w:val="28"/>
          <w:szCs w:val="28"/>
        </w:rPr>
        <w:t xml:space="preserve">　　总结：华阳太后与嬴政之间的关系复杂而微妙，历史上是否有过直接的反对行为，至今仍有许多疑点。不过，可以确定的是，在那个动荡的时代背景下，权力的争夺和政治的斗争是不可避免的。华阳太后的角色和她的影响力，为秦朝的历史增添了更多的色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2026-07-31T10:31:16+08:00</dcterms:created>
  <dcterms:modified xsi:type="dcterms:W3CDTF">2026-07-31T10:31:16+08:00</dcterms:modified>
</cp:coreProperties>
</file>

<file path=docProps/custom.xml><?xml version="1.0" encoding="utf-8"?>
<Properties xmlns="http://schemas.openxmlformats.org/officeDocument/2006/custom-properties" xmlns:vt="http://schemas.openxmlformats.org/officeDocument/2006/docPropsVTypes"/>
</file>