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汉武帝为何赐死钩戈夫人?</w:t>
      </w:r>
      <w:bookmarkEnd w:id="1"/>
    </w:p>
    <w:p>
      <w:pPr>
        <w:jc w:val="center"/>
        <w:spacing w:before="0" w:after="450"/>
      </w:pPr>
      <w:r>
        <w:rPr>
          <w:rFonts w:ascii="Arial" w:hAnsi="Arial" w:eastAsia="Arial" w:cs="Arial"/>
          <w:color w:val="999999"/>
          <w:sz w:val="20"/>
          <w:szCs w:val="20"/>
        </w:rPr>
        <w:t xml:space="preserve">来源：网络  作者：落花成痕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汉武帝是一个杰出的皇帝，他的统治时期被誉为“汉武之治”。然而，他的一生中也有一些令人费解的决策，其中最引人注目的就是他赐死钩戈夫人的事件。那么，汉武帝为什么要赐死钩戈夫人呢?　　一、钩戈夫人的身份和背景　　钩戈夫人是汉...</w:t>
      </w:r>
    </w:p>
    <w:p>
      <w:pPr>
        <w:ind w:left="0" w:right="0" w:firstLine="560"/>
        <w:spacing w:before="450" w:after="450" w:line="312" w:lineRule="auto"/>
      </w:pPr>
      <w:r>
        <w:rPr>
          <w:rFonts w:ascii="宋体" w:hAnsi="宋体" w:eastAsia="宋体" w:cs="宋体"/>
          <w:color w:val="000"/>
          <w:sz w:val="28"/>
          <w:szCs w:val="28"/>
        </w:rPr>
        <w:t xml:space="preserve">　　在中国古代历史上，汉武帝是一个杰出的皇帝，他的统治时期被誉为“汉武之治”。然而，他的一生中也有一些令人费解的决策，其中最引人注目的就是他赐死钩戈夫人的事件。那么，汉武帝为什么要赐死钩戈夫人呢?</w:t>
      </w:r>
    </w:p>
    <w:p>
      <w:pPr>
        <w:ind w:left="0" w:right="0" w:firstLine="560"/>
        <w:spacing w:before="450" w:after="450" w:line="312" w:lineRule="auto"/>
      </w:pPr>
      <w:r>
        <w:rPr>
          <w:rFonts w:ascii="宋体" w:hAnsi="宋体" w:eastAsia="宋体" w:cs="宋体"/>
          <w:color w:val="000"/>
          <w:sz w:val="28"/>
          <w:szCs w:val="28"/>
        </w:rPr>
        <w:t xml:space="preserve">　　一、钩戈夫人的身份和背景</w:t>
      </w:r>
    </w:p>
    <w:p>
      <w:pPr>
        <w:ind w:left="0" w:right="0" w:firstLine="560"/>
        <w:spacing w:before="450" w:after="450" w:line="312" w:lineRule="auto"/>
      </w:pPr>
      <w:r>
        <w:rPr>
          <w:rFonts w:ascii="宋体" w:hAnsi="宋体" w:eastAsia="宋体" w:cs="宋体"/>
          <w:color w:val="000"/>
          <w:sz w:val="28"/>
          <w:szCs w:val="28"/>
        </w:rPr>
        <w:t xml:space="preserve">　　钩戈夫人是汉武帝的宠妃，她出身于一个普通的家庭，但因其美貌和智慧得到了汉武帝的宠爱。然而，她的出身和地位却成为了她悲剧命运的导火索。</w:t>
      </w:r>
    </w:p>
    <w:p>
      <w:pPr>
        <w:ind w:left="0" w:right="0" w:firstLine="560"/>
        <w:spacing w:before="450" w:after="450" w:line="312" w:lineRule="auto"/>
      </w:pPr>
      <w:r>
        <w:rPr>
          <w:rFonts w:ascii="宋体" w:hAnsi="宋体" w:eastAsia="宋体" w:cs="宋体"/>
          <w:color w:val="000"/>
          <w:sz w:val="28"/>
          <w:szCs w:val="28"/>
        </w:rPr>
        <w:t xml:space="preserve">　　二、汉武帝的政治考虑</w:t>
      </w:r>
    </w:p>
    <w:p>
      <w:pPr>
        <w:ind w:left="0" w:right="0" w:firstLine="560"/>
        <w:spacing w:before="450" w:after="450" w:line="312" w:lineRule="auto"/>
      </w:pPr>
      <w:r>
        <w:rPr>
          <w:rFonts w:ascii="宋体" w:hAnsi="宋体" w:eastAsia="宋体" w:cs="宋体"/>
          <w:color w:val="000"/>
          <w:sz w:val="28"/>
          <w:szCs w:val="28"/>
        </w:rPr>
        <w:t xml:space="preserve">　　1. 防止外戚干政：在封建社会，外戚干政是一个常见的问题。汉武帝深知这一点，他担心自己去世后，钩戈夫人作为皇太后会干预政事，甚至扶持自己的家族成员掌握大权。为了维护刘氏家族的统治地位，汉武帝决定在自己去世前赐死钩戈夫人。</w:t>
      </w:r>
    </w:p>
    <w:p>
      <w:pPr>
        <w:ind w:left="0" w:right="0" w:firstLine="560"/>
        <w:spacing w:before="450" w:after="450" w:line="312" w:lineRule="auto"/>
      </w:pPr>
      <w:r>
        <w:rPr>
          <w:rFonts w:ascii="宋体" w:hAnsi="宋体" w:eastAsia="宋体" w:cs="宋体"/>
          <w:color w:val="000"/>
          <w:sz w:val="28"/>
          <w:szCs w:val="28"/>
        </w:rPr>
        <w:t xml:space="preserve">　　2. 确保皇位传承：汉武帝对自己的儿子刘弗陵寄予厚望，希望他能够继承自己的事业并继续发扬光大。然而，如果钩戈夫人成为皇太后，她可能会利用自己的影响力干涉皇位传承。为了避免这种情况的发生，汉武帝选择了赐死钩戈夫人。</w:t>
      </w:r>
    </w:p>
    <w:p>
      <w:pPr>
        <w:ind w:left="0" w:right="0" w:firstLine="560"/>
        <w:spacing w:before="450" w:after="450" w:line="312" w:lineRule="auto"/>
      </w:pPr>
      <w:r>
        <w:rPr>
          <w:rFonts w:ascii="宋体" w:hAnsi="宋体" w:eastAsia="宋体" w:cs="宋体"/>
          <w:color w:val="000"/>
          <w:sz w:val="28"/>
          <w:szCs w:val="28"/>
        </w:rPr>
        <w:t xml:space="preserve">　　三、情感因素</w:t>
      </w:r>
    </w:p>
    <w:p>
      <w:pPr>
        <w:ind w:left="0" w:right="0" w:firstLine="560"/>
        <w:spacing w:before="450" w:after="450" w:line="312" w:lineRule="auto"/>
      </w:pPr>
      <w:r>
        <w:rPr>
          <w:rFonts w:ascii="宋体" w:hAnsi="宋体" w:eastAsia="宋体" w:cs="宋体"/>
          <w:color w:val="000"/>
          <w:sz w:val="28"/>
          <w:szCs w:val="28"/>
        </w:rPr>
        <w:t xml:space="preserve">　　虽然政治考虑是主要原因，但我们不能忽视情感因素在其中的作用。汉武帝深爱着钩戈夫人，他之所以选择赐死她而不是废黜或者软禁她，正是因为他不忍心看到自己心爱的女人失去尊严和自由。</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综上所述，汉武帝赐死钩戈夫人的原因是多方面的。虽然这一事件引起了后人的争议和质疑但我们应该理解汉武帝作为一个皇帝所面临的困境和压力以及他为了维护国家利益所做出的痛苦抉择。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2026-07-30T07:33:24+08:00</dcterms:created>
  <dcterms:modified xsi:type="dcterms:W3CDTF">2026-07-30T07:33:24+08:00</dcterms:modified>
</cp:coreProperties>
</file>

<file path=docProps/custom.xml><?xml version="1.0" encoding="utf-8"?>
<Properties xmlns="http://schemas.openxmlformats.org/officeDocument/2006/custom-properties" xmlns:vt="http://schemas.openxmlformats.org/officeDocument/2006/docPropsVTypes"/>
</file>