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汉武帝与董仲舒：新儒学的接受与政治考量</w:t>
      </w:r>
      <w:bookmarkEnd w:id="1"/>
    </w:p>
    <w:p>
      <w:pPr>
        <w:jc w:val="center"/>
        <w:spacing w:before="0" w:after="450"/>
      </w:pPr>
      <w:r>
        <w:rPr>
          <w:rFonts w:ascii="Arial" w:hAnsi="Arial" w:eastAsia="Arial" w:cs="Arial"/>
          <w:color w:val="999999"/>
          <w:sz w:val="20"/>
          <w:szCs w:val="20"/>
        </w:rPr>
        <w:t xml:space="preserve">来源：网络  作者：独坐青楼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中，汉武帝是一位具有远见卓识的皇帝。他在位期间实行了一系列重要的政策和改革，其中包括接受董仲舒的新儒学。然而，尽管汉武帝接受了独尊儒术的思想，但他并没有重用董仲舒本人。这究竟是为什么呢?本文将探讨汉武帝接受独尊儒术的原因以...</w:t>
      </w:r>
    </w:p>
    <w:p>
      <w:pPr>
        <w:ind w:left="0" w:right="0" w:firstLine="560"/>
        <w:spacing w:before="450" w:after="450" w:line="312" w:lineRule="auto"/>
      </w:pPr>
      <w:r>
        <w:rPr>
          <w:rFonts w:ascii="宋体" w:hAnsi="宋体" w:eastAsia="宋体" w:cs="宋体"/>
          <w:color w:val="000"/>
          <w:sz w:val="28"/>
          <w:szCs w:val="28"/>
        </w:rPr>
        <w:t xml:space="preserve">　　在中国古代历史中，汉武帝是一位具有远见卓识的皇帝。他在位期间实行了一系列重要的政策和改革，其中包括接受董仲舒的新儒学。然而，尽管汉武帝接受了独尊儒术的思想，但他并没有重用董仲舒本人。这究竟是为什么呢?本文将探讨汉武帝接受独尊儒术的原因以及他为何没有重用董仲舒。</w:t>
      </w:r>
    </w:p>
    <w:p>
      <w:pPr>
        <w:ind w:left="0" w:right="0" w:firstLine="560"/>
        <w:spacing w:before="450" w:after="450" w:line="312" w:lineRule="auto"/>
      </w:pPr>
      <w:r>
        <w:rPr>
          <w:rFonts w:ascii="宋体" w:hAnsi="宋体" w:eastAsia="宋体" w:cs="宋体"/>
          <w:color w:val="000"/>
          <w:sz w:val="28"/>
          <w:szCs w:val="28"/>
        </w:rPr>
        <w:t xml:space="preserve">　　首先，汉武帝接受独尊儒术的原因有多方面。一方面，儒家思想强调君主的权威和社会秩序，这符合汉武帝巩固中央集权的需求。另一方面，董仲舒的新儒学提出了“天人感应”的理论，认为君主的行为会影响天的旨意，这种观念为汉武帝提供了合法性依据。此外，独尊儒术也有助于统一思想、减少异端纷争，有利于社会稳定和发展。</w:t>
      </w:r>
    </w:p>
    <w:p>
      <w:pPr>
        <w:ind w:left="0" w:right="0" w:firstLine="560"/>
        <w:spacing w:before="450" w:after="450" w:line="312" w:lineRule="auto"/>
      </w:pPr>
      <w:r>
        <w:rPr>
          <w:rFonts w:ascii="宋体" w:hAnsi="宋体" w:eastAsia="宋体" w:cs="宋体"/>
          <w:color w:val="000"/>
          <w:sz w:val="28"/>
          <w:szCs w:val="28"/>
        </w:rPr>
        <w:t xml:space="preserve">　　然而，尽管汉武帝接受了独尊儒术的思想，但他并没有重用董仲舒本人。这主要是因为政治上的考量。董仲舒作为一位学者，其思想和理论虽然对汉朝有益，但他本人并不具备处理政务的实际能力。相比之下，汉武帝更需要一些有实际经验的政治人才来帮助他治理国家。此外，董仲舒的一些观点也可能与汉武帝的个人意志相冲突，导致汉武帝不愿意重用他。</w:t>
      </w:r>
    </w:p>
    <w:p>
      <w:pPr>
        <w:ind w:left="0" w:right="0" w:firstLine="560"/>
        <w:spacing w:before="450" w:after="450" w:line="312" w:lineRule="auto"/>
      </w:pPr>
      <w:r>
        <w:rPr>
          <w:rFonts w:ascii="宋体" w:hAnsi="宋体" w:eastAsia="宋体" w:cs="宋体"/>
          <w:color w:val="000"/>
          <w:sz w:val="28"/>
          <w:szCs w:val="28"/>
        </w:rPr>
        <w:t xml:space="preserve">　　综上所述，汉武帝接受独尊儒术的原因是多方面的，包括巩固中央集权、提供合法性依据以及统一思想等。然而，由于董仲舒本人缺乏实际政治经验和与汉武帝个人意志的冲突，汉武帝并未重用他。通过对这段历史的分析，我们可以看到政治决策背后的复杂性和多元性以及在解读历史时需要保持的客观态度。同时，这也提醒我们在现实生活中要善于发现并利用各种资源，但也要注重实际情况和实际能力的匹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2026-08-02T21:37:20+08:00</dcterms:created>
  <dcterms:modified xsi:type="dcterms:W3CDTF">2026-08-02T21:37:20+08:00</dcterms:modified>
</cp:coreProperties>
</file>

<file path=docProps/custom.xml><?xml version="1.0" encoding="utf-8"?>
<Properties xmlns="http://schemas.openxmlformats.org/officeDocument/2006/custom-properties" xmlns:vt="http://schemas.openxmlformats.org/officeDocument/2006/docPropsVTypes"/>
</file>