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秦琼在凌烟阁二十四功臣中排名最后的原因探析</w:t>
      </w:r>
      <w:bookmarkEnd w:id="1"/>
    </w:p>
    <w:p>
      <w:pPr>
        <w:jc w:val="center"/>
        <w:spacing w:before="0" w:after="450"/>
      </w:pPr>
      <w:r>
        <w:rPr>
          <w:rFonts w:ascii="Arial" w:hAnsi="Arial" w:eastAsia="Arial" w:cs="Arial"/>
          <w:color w:val="999999"/>
          <w:sz w:val="20"/>
          <w:szCs w:val="20"/>
        </w:rPr>
        <w:t xml:space="preserve">来源：网络  作者：落日斜阳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凌烟阁二十四功臣是唐朝贞观年间唐太宗李世民为纪念功臣而设立的荣誉榜，其中秦琼的名字出现在最后一个位置。作为一位杰出的武将，秦琼为何会排在最后一个呢?本文将通过真实资料的梳理，来探讨这个问题。　　首先，我们需要了解凌烟阁二十四功臣的评选背...</w:t>
      </w:r>
    </w:p>
    <w:p>
      <w:pPr>
        <w:ind w:left="0" w:right="0" w:firstLine="560"/>
        <w:spacing w:before="450" w:after="450" w:line="312" w:lineRule="auto"/>
      </w:pPr>
      <w:r>
        <w:rPr>
          <w:rFonts w:ascii="宋体" w:hAnsi="宋体" w:eastAsia="宋体" w:cs="宋体"/>
          <w:color w:val="000"/>
          <w:sz w:val="28"/>
          <w:szCs w:val="28"/>
        </w:rPr>
        <w:t xml:space="preserve">　　凌烟阁二十四功臣是唐朝贞观年间唐太宗李世民为纪念功臣而设立的荣誉榜，其中秦琼的名字出现在最后一个位置。作为一位杰出的武将，秦琼为何会排在最后一个呢?本文将通过真实资料的梳理，来探讨这个问题。</w:t>
      </w:r>
    </w:p>
    <w:p>
      <w:pPr>
        <w:ind w:left="0" w:right="0" w:firstLine="560"/>
        <w:spacing w:before="450" w:after="450" w:line="312" w:lineRule="auto"/>
      </w:pPr>
      <w:r>
        <w:rPr>
          <w:rFonts w:ascii="宋体" w:hAnsi="宋体" w:eastAsia="宋体" w:cs="宋体"/>
          <w:color w:val="000"/>
          <w:sz w:val="28"/>
          <w:szCs w:val="28"/>
        </w:rPr>
        <w:t xml:space="preserve">　　首先，我们需要了解凌烟阁二十四功臣的评选背景。唐太宗李世民在位期间，为了表彰那些为国家做出杰出贡献的功臣，特地在凌烟阁设立了这个荣誉榜。上榜的功臣都是在唐朝建立和发展过程中立下赫赫战功的人物。</w:t>
      </w:r>
    </w:p>
    <w:p>
      <w:pPr>
        <w:ind w:left="0" w:right="0" w:firstLine="560"/>
        <w:spacing w:before="450" w:after="450" w:line="312" w:lineRule="auto"/>
      </w:pPr>
      <w:r>
        <w:rPr>
          <w:rFonts w:ascii="宋体" w:hAnsi="宋体" w:eastAsia="宋体" w:cs="宋体"/>
          <w:color w:val="000"/>
          <w:sz w:val="28"/>
          <w:szCs w:val="28"/>
        </w:rPr>
        <w:t xml:space="preserve">　　秦琼作为唐朝开国元勋之一，为何会在排名中位列最后呢?这可能与他在唐朝建立初期的地位和影响力有关。秦琼虽然战功卓著，但他在唐朝建立之初并未担任重要的职务。相比之下，其他一些功臣如尉迟敬德、程咬金等在唐朝建立初期就担任了重要的职位，因此在排名中位列前茅。</w:t>
      </w:r>
    </w:p>
    <w:p>
      <w:pPr>
        <w:ind w:left="0" w:right="0" w:firstLine="560"/>
        <w:spacing w:before="450" w:after="450" w:line="312" w:lineRule="auto"/>
      </w:pPr>
      <w:r>
        <w:rPr>
          <w:rFonts w:ascii="宋体" w:hAnsi="宋体" w:eastAsia="宋体" w:cs="宋体"/>
          <w:color w:val="000"/>
          <w:sz w:val="28"/>
          <w:szCs w:val="28"/>
        </w:rPr>
        <w:t xml:space="preserve">　　此外，秦琼在唐朝建立后的战争中表现也相对较少。虽然他在平定王世充、窦建德等叛乱中立下了一定的战功，但与其他一些功臣相比，他的战争表现并不突出。这也可能是他在凌烟阁二十四功臣排名中位列最后的原因之一。</w:t>
      </w:r>
    </w:p>
    <w:p>
      <w:pPr>
        <w:ind w:left="0" w:right="0" w:firstLine="560"/>
        <w:spacing w:before="450" w:after="450" w:line="312" w:lineRule="auto"/>
      </w:pPr>
      <w:r>
        <w:rPr>
          <w:rFonts w:ascii="宋体" w:hAnsi="宋体" w:eastAsia="宋体" w:cs="宋体"/>
          <w:color w:val="000"/>
          <w:sz w:val="28"/>
          <w:szCs w:val="28"/>
        </w:rPr>
        <w:t xml:space="preserve">　　然而，我们不能因此否定秦琼的贡献。秦琼在唐朝建立前后都表现出了极高的忠诚和勇敢，为唐朝的发展做出了巨大的贡献。他的英勇事迹在民间广为传颂，成为后人学习的楷模。</w:t>
      </w:r>
    </w:p>
    <w:p>
      <w:pPr>
        <w:ind w:left="0" w:right="0" w:firstLine="560"/>
        <w:spacing w:before="450" w:after="450" w:line="312" w:lineRule="auto"/>
      </w:pPr>
      <w:r>
        <w:rPr>
          <w:rFonts w:ascii="宋体" w:hAnsi="宋体" w:eastAsia="宋体" w:cs="宋体"/>
          <w:color w:val="000"/>
          <w:sz w:val="28"/>
          <w:szCs w:val="28"/>
        </w:rPr>
        <w:t xml:space="preserve">　　综上所述，秦琼在凌烟阁二十四功臣中排名最后可能是由于他在唐朝建立初期的地位和影响力相对较低以及在唐朝建立后的战争表现相对较少所致。然而，这并不能抹去他为唐朝做出的巨大贡献。秦琼的忠诚和勇敢精神将永远被后人所铭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2026-08-09T15:58:28+08:00</dcterms:created>
  <dcterms:modified xsi:type="dcterms:W3CDTF">2026-08-09T15:58:28+08:00</dcterms:modified>
</cp:coreProperties>
</file>

<file path=docProps/custom.xml><?xml version="1.0" encoding="utf-8"?>
<Properties xmlns="http://schemas.openxmlformats.org/officeDocument/2006/custom-properties" xmlns:vt="http://schemas.openxmlformats.org/officeDocument/2006/docPropsVTypes"/>
</file>