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糜芳与刘备的关系及他在蜀国的角色</w:t>
      </w:r>
      <w:bookmarkEnd w:id="1"/>
    </w:p>
    <w:p>
      <w:pPr>
        <w:jc w:val="center"/>
        <w:spacing w:before="0" w:after="450"/>
      </w:pPr>
      <w:r>
        <w:rPr>
          <w:rFonts w:ascii="Arial" w:hAnsi="Arial" w:eastAsia="Arial" w:cs="Arial"/>
          <w:color w:val="999999"/>
          <w:sz w:val="20"/>
          <w:szCs w:val="20"/>
        </w:rPr>
        <w:t xml:space="preserve">来源：网络  作者：梦里花开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糜芳，三国时期的历史人物，他的生平和死亡一直是历史研究的重要话题。今天，我们就来揭开糜芳与刘备的关系以及他在蜀国的角色。　　首先，我们需要了解糜芳的生平事迹。糜芳是荆州牧刘表的部将，后来投奔刘备并成为其部下。他曾被刘备任命为南郡太守，负...</w:t>
      </w:r>
    </w:p>
    <w:p>
      <w:pPr>
        <w:ind w:left="0" w:right="0" w:firstLine="560"/>
        <w:spacing w:before="450" w:after="450" w:line="312" w:lineRule="auto"/>
      </w:pPr>
      <w:r>
        <w:rPr>
          <w:rFonts w:ascii="宋体" w:hAnsi="宋体" w:eastAsia="宋体" w:cs="宋体"/>
          <w:color w:val="000"/>
          <w:sz w:val="28"/>
          <w:szCs w:val="28"/>
        </w:rPr>
        <w:t xml:space="preserve">　　糜芳，三国时期的历史人物，他的生平和死亡一直是历史研究的重要话题。今天，我们就来揭开糜芳与刘备的关系以及他在蜀国的角色。</w:t>
      </w:r>
    </w:p>
    <w:p>
      <w:pPr>
        <w:ind w:left="0" w:right="0" w:firstLine="560"/>
        <w:spacing w:before="450" w:after="450" w:line="312" w:lineRule="auto"/>
      </w:pPr>
      <w:r>
        <w:rPr>
          <w:rFonts w:ascii="宋体" w:hAnsi="宋体" w:eastAsia="宋体" w:cs="宋体"/>
          <w:color w:val="000"/>
          <w:sz w:val="28"/>
          <w:szCs w:val="28"/>
        </w:rPr>
        <w:t xml:space="preserve">　　首先，我们需要了解糜芳的生平事迹。糜芳是荆州牧刘表的部将，后来投奔刘备并成为其部下。他曾被刘备任命为南郡太守，负责守卫荆州。在赤壁之战中，糜芳曾协助刘备联合孙权对抗曹操，为建立蜀汉立下汗马功劳。</w:t>
      </w:r>
    </w:p>
    <w:p>
      <w:pPr>
        <w:ind w:left="0" w:right="0" w:firstLine="560"/>
        <w:spacing w:before="450" w:after="450" w:line="312" w:lineRule="auto"/>
      </w:pPr>
      <w:r>
        <w:rPr>
          <w:rFonts w:ascii="宋体" w:hAnsi="宋体" w:eastAsia="宋体" w:cs="宋体"/>
          <w:color w:val="000"/>
          <w:sz w:val="28"/>
          <w:szCs w:val="28"/>
        </w:rPr>
        <w:t xml:space="preserve">　　然而，在蜀汉建立后，糜芳的地位逐渐受到威胁。特别是在章武二年(公元222年)，刘备伐吴时，糜芳被任命为先锋。但在战事关键时刻，糜芳却选择投降吴国，这一行为被视为背叛了刘备的信任，也使得蜀汉的战局受到了严重影响。</w:t>
      </w:r>
    </w:p>
    <w:p>
      <w:pPr>
        <w:ind w:left="0" w:right="0" w:firstLine="560"/>
        <w:spacing w:before="450" w:after="450" w:line="312" w:lineRule="auto"/>
      </w:pPr>
      <w:r>
        <w:rPr>
          <w:rFonts w:ascii="宋体" w:hAnsi="宋体" w:eastAsia="宋体" w:cs="宋体"/>
          <w:color w:val="000"/>
          <w:sz w:val="28"/>
          <w:szCs w:val="28"/>
        </w:rPr>
        <w:t xml:space="preserve">　　关于糜芳是文官还是武将的问题，历史记载并不明确。但从他在赤壁之战和章武二年的表现来看，他应该具备一定的军事指挥能力。因此，我们可以推测糜芳可能是一位兼具文官和武将特质的人物。</w:t>
      </w:r>
    </w:p>
    <w:p>
      <w:pPr>
        <w:ind w:left="0" w:right="0" w:firstLine="560"/>
        <w:spacing w:before="450" w:after="450" w:line="312" w:lineRule="auto"/>
      </w:pPr>
      <w:r>
        <w:rPr>
          <w:rFonts w:ascii="宋体" w:hAnsi="宋体" w:eastAsia="宋体" w:cs="宋体"/>
          <w:color w:val="000"/>
          <w:sz w:val="28"/>
          <w:szCs w:val="28"/>
        </w:rPr>
        <w:t xml:space="preserve">　　综上所述，糜芳与刘备有着密切的关系，他曾为刘备的建立蜀汉立下汗马功劳。然而，在蜀汉建立后，他的地位逐渐受到威胁，最终在章武二年选择投降吴国，被视为背叛了刘备的信任。关于糜芳是文官还是武将的问题，我们可以根据他在赤壁之战和章武二年的表现来推测他可能具备双重身份。通过了解糜芳与刘备的关系以及他在蜀国的角色，我们可以更好地理解三国时期的历史背景和人物关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2026-08-09T14:58:55+08:00</dcterms:created>
  <dcterms:modified xsi:type="dcterms:W3CDTF">2026-08-09T14:58:55+08:00</dcterms:modified>
</cp:coreProperties>
</file>

<file path=docProps/custom.xml><?xml version="1.0" encoding="utf-8"?>
<Properties xmlns="http://schemas.openxmlformats.org/officeDocument/2006/custom-properties" xmlns:vt="http://schemas.openxmlformats.org/officeDocument/2006/docPropsVTypes"/>
</file>