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上方谷之战：诸葛亮与司马懿的智慧较量</w:t>
      </w:r>
      <w:bookmarkEnd w:id="1"/>
    </w:p>
    <w:p>
      <w:pPr>
        <w:jc w:val="center"/>
        <w:spacing w:before="0" w:after="450"/>
      </w:pPr>
      <w:r>
        <w:rPr>
          <w:rFonts w:ascii="Arial" w:hAnsi="Arial" w:eastAsia="Arial" w:cs="Arial"/>
          <w:color w:val="999999"/>
          <w:sz w:val="20"/>
          <w:szCs w:val="20"/>
        </w:rPr>
        <w:t xml:space="preserve">来源：网络  作者：琴心剑胆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充满智谋和策略的时代。其中，蜀汉丞相诸葛亮和魏国都督司马懿是两位杰出的军事家和政治家。他们在上方谷之战中的对决，被誉为智谋与勇气的较量。然而，在这场战斗中，有一个令人疑惑的问题一直困扰着历史爱好者：上方谷...</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充满智谋和策略的时代。其中，蜀汉丞相诸葛亮和魏国都督司马懿是两位杰出的军事家和政治家。他们在上方谷之战中的对决，被誉为智谋与勇气的较量。然而，在这场战斗中，有一个令人疑惑的问题一直困扰着历史爱好者：上方谷下雨后，诸葛亮为何不用箭射死司马懿?本文将通过史料的梳理，为大家揭晓这一历史之谜。</w:t>
      </w:r>
    </w:p>
    <w:p>
      <w:pPr>
        <w:ind w:left="0" w:right="0" w:firstLine="560"/>
        <w:spacing w:before="450" w:after="450" w:line="312" w:lineRule="auto"/>
      </w:pPr>
      <w:r>
        <w:rPr>
          <w:rFonts w:ascii="宋体" w:hAnsi="宋体" w:eastAsia="宋体" w:cs="宋体"/>
          <w:color w:val="000"/>
          <w:sz w:val="28"/>
          <w:szCs w:val="28"/>
        </w:rPr>
        <w:t xml:space="preserve">　　首先，我们需要了解上方谷之战的背景。据《三国志》记载，公元231年，诸葛亮率军北伐中原，试图消灭魏国。司马懿则奉命抵御蜀军的进攻。在战斗中，诸葛亮利用火攻击败了魏军，并迫使司马懿撤退至上方谷。然而，就在诸葛亮准备乘胜追击时，突然下起了大雨，使得山谷中的火势熄灭，形势发生了逆转。</w:t>
      </w:r>
    </w:p>
    <w:p>
      <w:pPr>
        <w:ind w:left="0" w:right="0" w:firstLine="560"/>
        <w:spacing w:before="450" w:after="450" w:line="312" w:lineRule="auto"/>
      </w:pPr>
      <w:r>
        <w:rPr>
          <w:rFonts w:ascii="宋体" w:hAnsi="宋体" w:eastAsia="宋体" w:cs="宋体"/>
          <w:color w:val="000"/>
          <w:sz w:val="28"/>
          <w:szCs w:val="28"/>
        </w:rPr>
        <w:t xml:space="preserve">　　那么，在这样的情况下，为什么诸葛亮没有选择用箭射死司马懿呢?这主要有以下几个原因：首先，诸葛亮深知自己的兵力有限，而魏军实力强大。如果贸然进攻，很可能会陷入被动局面。因此他选择了谨慎行事，等待时机。其次，诸葛亮并不希望轻易地杀死司马懿。在他看来，司马懿是一个难得的对手，只有与其斗智斗勇，才能真正体现出自己的才华和智慧。此外，诸葛亮也希望通过放走司马懿来换取魏国的其他将领的信任和好感，为今后的北伐创造有利条件。</w:t>
      </w:r>
    </w:p>
    <w:p>
      <w:pPr>
        <w:ind w:left="0" w:right="0" w:firstLine="560"/>
        <w:spacing w:before="450" w:after="450" w:line="312" w:lineRule="auto"/>
      </w:pPr>
      <w:r>
        <w:rPr>
          <w:rFonts w:ascii="宋体" w:hAnsi="宋体" w:eastAsia="宋体" w:cs="宋体"/>
          <w:color w:val="000"/>
          <w:sz w:val="28"/>
          <w:szCs w:val="28"/>
        </w:rPr>
        <w:t xml:space="preserve">　　当然，除了上述原因外，还有一些其他的可能性。例如：有观点认为诸葛亮之所以没有射杀司马懿是因为担心这样做会激怒魏国皇帝和其他将领从而导致战争升级;也有观点认为诸葛亮是想借此机会放走司马懿以换取魏国的内部矛盾和混乱从而为蜀汉的发展争取时间等等。</w:t>
      </w:r>
    </w:p>
    <w:p>
      <w:pPr>
        <w:ind w:left="0" w:right="0" w:firstLine="560"/>
        <w:spacing w:before="450" w:after="450" w:line="312" w:lineRule="auto"/>
      </w:pPr>
      <w:r>
        <w:rPr>
          <w:rFonts w:ascii="宋体" w:hAnsi="宋体" w:eastAsia="宋体" w:cs="宋体"/>
          <w:color w:val="000"/>
          <w:sz w:val="28"/>
          <w:szCs w:val="28"/>
        </w:rPr>
        <w:t xml:space="preserve">　　总的来说，关于上方谷下雨后诸葛亮为何不用箭射死司马懿这个问题并没有一个确定的答案。不过可以肯定的是这场战斗展现了两位杰出军事家的智谋与勇气也为我们提供了深入了解三国历史的机会通过对这场战斗的研究我们不仅能够更深入地了解当时的战争策略和外交手段还能够从中领悟到智慧与勇气的重要性以及在复杂多变的情况下如何做出正确的决策。</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2026-08-09T15:58:29+08:00</dcterms:created>
  <dcterms:modified xsi:type="dcterms:W3CDTF">2026-08-09T15:58:29+08:00</dcterms:modified>
</cp:coreProperties>
</file>

<file path=docProps/custom.xml><?xml version="1.0" encoding="utf-8"?>
<Properties xmlns="http://schemas.openxmlformats.org/officeDocument/2006/custom-properties" xmlns:vt="http://schemas.openxmlformats.org/officeDocument/2006/docPropsVTypes"/>
</file>