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源赖朝是傀儡吗？源赖朝人物生平介绍</w:t>
      </w:r>
      <w:bookmarkEnd w:id="1"/>
    </w:p>
    <w:p>
      <w:pPr>
        <w:jc w:val="center"/>
        <w:spacing w:before="0" w:after="450"/>
      </w:pPr>
      <w:r>
        <w:rPr>
          <w:rFonts w:ascii="Arial" w:hAnsi="Arial" w:eastAsia="Arial" w:cs="Arial"/>
          <w:color w:val="999999"/>
          <w:sz w:val="20"/>
          <w:szCs w:val="20"/>
        </w:rPr>
        <w:t xml:space="preserve">来源：网络  作者：寂静之音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源赖朝是中国历史上著名的政治家和军事家，他以其卓越的才华和高尚的品德成为了中国历史和文化的重要符号。然而，在他的一生中，有一个问题备受争议，那就是“源赖朝是否为傀儡”的问题。那么，这个问题的答案是什么呢?　　首先，我们需要了解源赖朝的基...</w:t>
      </w:r>
    </w:p>
    <w:p>
      <w:pPr>
        <w:ind w:left="0" w:right="0" w:firstLine="560"/>
        <w:spacing w:before="450" w:after="450" w:line="312" w:lineRule="auto"/>
      </w:pPr>
      <w:r>
        <w:rPr>
          <w:rFonts w:ascii="宋体" w:hAnsi="宋体" w:eastAsia="宋体" w:cs="宋体"/>
          <w:color w:val="000"/>
          <w:sz w:val="28"/>
          <w:szCs w:val="28"/>
        </w:rPr>
        <w:t xml:space="preserve">　　源赖朝是中国历史上著名的政治家和军事家，他以其卓越的才华和高尚的品德成为了中国历史和文化的重要符号。然而，在他的一生中，有一个问题备受争议，那就是“源赖朝是否为傀儡”的问题。那么，这个问题的答案是什么呢?</w:t>
      </w:r>
    </w:p>
    <w:p>
      <w:pPr>
        <w:ind w:left="0" w:right="0" w:firstLine="560"/>
        <w:spacing w:before="450" w:after="450" w:line="312" w:lineRule="auto"/>
      </w:pPr>
      <w:r>
        <w:rPr>
          <w:rFonts w:ascii="宋体" w:hAnsi="宋体" w:eastAsia="宋体" w:cs="宋体"/>
          <w:color w:val="000"/>
          <w:sz w:val="28"/>
          <w:szCs w:val="28"/>
        </w:rPr>
        <w:t xml:space="preserve">　　首先，我们需要了解源赖朝的基本情况。源赖朝是日本平安时代末期至镰仓时代初期的一位著名政治家和军事家，他曾经担任过多个官职，包括关白、太政大臣等。他的政策和决策对日本的政治和经济发展产生了深远的影响。</w:t>
      </w:r>
    </w:p>
    <w:p>
      <w:pPr>
        <w:ind w:left="0" w:right="0" w:firstLine="560"/>
        <w:spacing w:before="450" w:after="450" w:line="312" w:lineRule="auto"/>
      </w:pPr>
      <w:r>
        <w:rPr>
          <w:rFonts w:ascii="宋体" w:hAnsi="宋体" w:eastAsia="宋体" w:cs="宋体"/>
          <w:color w:val="000"/>
          <w:sz w:val="28"/>
          <w:szCs w:val="28"/>
        </w:rPr>
        <w:t xml:space="preserve">　　据历史文献记载，源赖朝在成为关白之前，曾经被嵯峨天皇软禁在高野山的寺庙中长达十年之久。在这期间，他被剥夺了所有的政治权力，甚至不能离开寺庙一步。这种软禁和限制让源赖朝感到非常沮丧和失落，他开始怀疑自己的能力和价值。</w:t>
      </w:r>
    </w:p>
    <w:p>
      <w:pPr>
        <w:ind w:left="0" w:right="0" w:firstLine="560"/>
        <w:spacing w:before="450" w:after="450" w:line="312" w:lineRule="auto"/>
      </w:pPr>
      <w:r>
        <w:rPr>
          <w:rFonts w:ascii="宋体" w:hAnsi="宋体" w:eastAsia="宋体" w:cs="宋体"/>
          <w:color w:val="000"/>
          <w:sz w:val="28"/>
          <w:szCs w:val="28"/>
        </w:rPr>
        <w:t xml:space="preserve">　　然而，当源赖朝最终成为关白之后，他却展现出了非凡的才华和领导能力。他制定了一系列重要的政策和措施，推动了日本的政治和经济的发展。他的政策和决策得到了许多人的支持和认可，成为了日本历史上的一个重要人物。</w:t>
      </w:r>
    </w:p>
    <w:p>
      <w:pPr>
        <w:ind w:left="0" w:right="0" w:firstLine="560"/>
        <w:spacing w:before="450" w:after="450" w:line="312" w:lineRule="auto"/>
      </w:pPr>
      <w:r>
        <w:rPr>
          <w:rFonts w:ascii="宋体" w:hAnsi="宋体" w:eastAsia="宋体" w:cs="宋体"/>
          <w:color w:val="000"/>
          <w:sz w:val="28"/>
          <w:szCs w:val="28"/>
        </w:rPr>
        <w:t xml:space="preserve">　　因此，从历史的角度来看，源赖朝并不是一个傀儡。尽管他在成为关白之前曾被软禁在寺庙中，但他并没有失去自己的能力和价值。相反，他在困境中不断锤炼自己，最终成为了一位杰出的政治家和军事家。</w:t>
      </w:r>
    </w:p>
    <w:p>
      <w:pPr>
        <w:ind w:left="0" w:right="0" w:firstLine="560"/>
        <w:spacing w:before="450" w:after="450" w:line="312" w:lineRule="auto"/>
      </w:pPr>
      <w:r>
        <w:rPr>
          <w:rFonts w:ascii="宋体" w:hAnsi="宋体" w:eastAsia="宋体" w:cs="宋体"/>
          <w:color w:val="000"/>
          <w:sz w:val="28"/>
          <w:szCs w:val="28"/>
        </w:rPr>
        <w:t xml:space="preserve">　　当然，我们也不能否认，源赖朝在成为关白之后的一些决策可能存在一些问题和争议。例如，他推行的一些政策可能对一些群体造成了不利影响;他在政治上的某些行为也可能引起一些人的不满和反对。但是这并不意味着他是一个傀儡，而是说明他在政治上也存在着一些局限性和不足之处。</w:t>
      </w:r>
    </w:p>
    <w:p>
      <w:pPr>
        <w:ind w:left="0" w:right="0" w:firstLine="560"/>
        <w:spacing w:before="450" w:after="450" w:line="312" w:lineRule="auto"/>
      </w:pPr>
      <w:r>
        <w:rPr>
          <w:rFonts w:ascii="宋体" w:hAnsi="宋体" w:eastAsia="宋体" w:cs="宋体"/>
          <w:color w:val="000"/>
          <w:sz w:val="28"/>
          <w:szCs w:val="28"/>
        </w:rPr>
        <w:t xml:space="preserve">　　总的来说，关于源赖朝是否为傀儡的问题存在一定的争议。无论是历史文献还是文艺作品中的描绘，我们都应该保持理性和客观的态度，尊重并学习他所代表的文化精神和人格魅力。同时，我们也应该认识到，一个历史人物的形象和事迹往往受到时代、地域、文化等多种因素的影响，需要我们进行深入的研究和分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2026-09-13T15:42:38+08:00</dcterms:created>
  <dcterms:modified xsi:type="dcterms:W3CDTF">2026-09-13T15:42:38+08:00</dcterms:modified>
</cp:coreProperties>
</file>

<file path=docProps/custom.xml><?xml version="1.0" encoding="utf-8"?>
<Properties xmlns="http://schemas.openxmlformats.org/officeDocument/2006/custom-properties" xmlns:vt="http://schemas.openxmlformats.org/officeDocument/2006/docPropsVTypes"/>
</file>