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李密瓦岗军：从巅峰到溃败的政权之殇</w:t>
      </w:r>
      <w:bookmarkEnd w:id="1"/>
    </w:p>
    <w:p>
      <w:pPr>
        <w:jc w:val="center"/>
        <w:spacing w:before="0" w:after="450"/>
      </w:pPr>
      <w:r>
        <w:rPr>
          <w:rFonts w:ascii="Arial" w:hAnsi="Arial" w:eastAsia="Arial" w:cs="Arial"/>
          <w:color w:val="999999"/>
          <w:sz w:val="20"/>
          <w:szCs w:val="20"/>
        </w:rPr>
        <w:t xml:space="preserve">来源：网络  作者：蓝色心情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隋末乱世，群雄并起，瓦岗军作为当时最强大的农民起义军之一，一度在中原地区叱咤风云，掌控着隋朝的命脉粮仓，兵力巅峰时达数十万之众，甚至成为各路起义军的盟主。然而，这支看似拥有无限潜力的军事力量，最终却未能建立稳定政权，反而迅速走向衰败。其...</w:t>
      </w:r>
    </w:p>
    <w:p>
      <w:pPr>
        <w:ind w:left="0" w:right="0" w:firstLine="560"/>
        <w:spacing w:before="450" w:after="450" w:line="312" w:lineRule="auto"/>
      </w:pPr>
      <w:r>
        <w:rPr>
          <w:rFonts w:ascii="宋体" w:hAnsi="宋体" w:eastAsia="宋体" w:cs="宋体"/>
          <w:color w:val="000"/>
          <w:sz w:val="28"/>
          <w:szCs w:val="28"/>
        </w:rPr>
        <w:t xml:space="preserve">　　隋末乱世，群雄并起，瓦岗军作为当时最强大的农民起义军之一，一度在中原地区叱咤风云，掌控着隋朝的命脉粮仓，兵力巅峰时达数十万之众，甚至成为各路起义军的盟主。然而，这支看似拥有无限潜力的军事力量，最终却未能建立稳定政权，反而迅速走向衰败。其背后的原因，既有内部权力斗争的激烈，也有战略决策的失误，更有外部环境变化的冲击。</w:t>
      </w:r>
    </w:p>
    <w:p>
      <w:pPr>
        <w:ind w:left="0" w:right="0" w:firstLine="560"/>
        <w:spacing w:before="450" w:after="450" w:line="312" w:lineRule="auto"/>
      </w:pPr>
      <w:r>
        <w:rPr>
          <w:rFonts w:ascii="宋体" w:hAnsi="宋体" w:eastAsia="宋体" w:cs="宋体"/>
          <w:color w:val="000"/>
          <w:sz w:val="28"/>
          <w:szCs w:val="28"/>
        </w:rPr>
        <w:t xml:space="preserve">　　权力内耗：从团结到分裂的致命转折</w:t>
      </w:r>
    </w:p>
    <w:p>
      <w:pPr>
        <w:ind w:left="0" w:right="0" w:firstLine="560"/>
        <w:spacing w:before="450" w:after="450" w:line="312" w:lineRule="auto"/>
      </w:pPr>
      <w:r>
        <w:rPr>
          <w:rFonts w:ascii="宋体" w:hAnsi="宋体" w:eastAsia="宋体" w:cs="宋体"/>
          <w:color w:val="000"/>
          <w:sz w:val="28"/>
          <w:szCs w:val="28"/>
        </w:rPr>
        <w:t xml:space="preserve">　　瓦岗军的崛起，离不开翟让与李密的携手合作。翟让作为初代首领，以宽厚仁慈的性格和卓越的领导能力，聚集了单雄信、徐世勣等一批骁勇善战的将领，为瓦岗军奠定了基础。而李密的加入，则为瓦岗军注入了新的活力。他凭借深远的政治眼光和出色的军事才能，迅速赢得了翟让的信任和瓦岗军将士的拥戴。在李密的策划下，瓦岗军接连攻克荥阳、兴洛仓等战略要地，斩杀隋朝名将张须陀，声威大震，势力迅速膨胀。</w:t>
      </w:r>
    </w:p>
    <w:p>
      <w:pPr>
        <w:ind w:left="0" w:right="0" w:firstLine="560"/>
        <w:spacing w:before="450" w:after="450" w:line="312" w:lineRule="auto"/>
      </w:pPr>
      <w:r>
        <w:rPr>
          <w:rFonts w:ascii="宋体" w:hAnsi="宋体" w:eastAsia="宋体" w:cs="宋体"/>
          <w:color w:val="000"/>
          <w:sz w:val="28"/>
          <w:szCs w:val="28"/>
        </w:rPr>
        <w:t xml:space="preserve">　　然而，随着瓦岗军势力的壮大，内部权力斗争也逐渐浮出水面。翟让虽然主动让出首领之位，推举李密为魏公，但他的旧部势力依旧庞大，军中形成了以李密为首的新贵集团和以翟让为首的旧部集团。双方的利益冲突与权力矛盾日益激化，最终导致了李密设鸿门宴诛杀翟让及其亲信的悲剧。这场内讧虽然暂时消除了李密在瓦岗军内部的权力隐患，但也彻底摧毁了瓦岗军的军心与凝聚力。单雄信等翟让旧将虽表面归顺李密，心中却始终埋下了猜忌的种子，全军上下离心离德，昔日团结一心的士气荡然无存。</w:t>
      </w:r>
    </w:p>
    <w:p>
      <w:pPr>
        <w:ind w:left="0" w:right="0" w:firstLine="560"/>
        <w:spacing w:before="450" w:after="450" w:line="312" w:lineRule="auto"/>
      </w:pPr>
      <w:r>
        <w:rPr>
          <w:rFonts w:ascii="宋体" w:hAnsi="宋体" w:eastAsia="宋体" w:cs="宋体"/>
          <w:color w:val="000"/>
          <w:sz w:val="28"/>
          <w:szCs w:val="28"/>
        </w:rPr>
        <w:t xml:space="preserve">　　战略失误：从进取到固守的致命选择</w:t>
      </w:r>
    </w:p>
    <w:p>
      <w:pPr>
        <w:ind w:left="0" w:right="0" w:firstLine="560"/>
        <w:spacing w:before="450" w:after="450" w:line="312" w:lineRule="auto"/>
      </w:pPr>
      <w:r>
        <w:rPr>
          <w:rFonts w:ascii="宋体" w:hAnsi="宋体" w:eastAsia="宋体" w:cs="宋体"/>
          <w:color w:val="000"/>
          <w:sz w:val="28"/>
          <w:szCs w:val="28"/>
        </w:rPr>
        <w:t xml:space="preserve">　　在战略决策上，李密也犯下了致命的错误。他原本有着清晰的战略规划，即先取两京（长安、洛阳），再图天下。然而，在攻克洛口仓、回洛仓等粮仓后，李密却逐渐被眼前的胜利冲昏了头脑，将战略重心转移到了洛阳城下。他试图通过长期围困洛阳，消耗隋军主力，从而一举夺取天下。然而，这一战略选择却忽视了洛阳作为隋朝东都的坚固防御和隋军主力的顽强抵抗。</w:t>
      </w:r>
    </w:p>
    <w:p>
      <w:pPr>
        <w:ind w:left="0" w:right="0" w:firstLine="560"/>
        <w:spacing w:before="450" w:after="450" w:line="312" w:lineRule="auto"/>
      </w:pPr>
      <w:r>
        <w:rPr>
          <w:rFonts w:ascii="宋体" w:hAnsi="宋体" w:eastAsia="宋体" w:cs="宋体"/>
          <w:color w:val="000"/>
          <w:sz w:val="28"/>
          <w:szCs w:val="28"/>
        </w:rPr>
        <w:t xml:space="preserve">　　在洛阳城下，李密与隋军展开了长达数年的拉锯战。这场战争不仅消耗了瓦岗军的大量兵力和物资，也给了其他势力以可乘之机。当李密与宇文化及率领的骁果军死战时，虽然取胜，却损失了大量精锐兵力。随后，王世充又趁机发动进攻，李密在邙山决战中因翟让旧部倒戈而惨败，瓦岗军全线溃败。这一系列战略失误，使得瓦岗军逐渐失去了争夺天下的主动权。</w:t>
      </w:r>
    </w:p>
    <w:p>
      <w:pPr>
        <w:ind w:left="0" w:right="0" w:firstLine="560"/>
        <w:spacing w:before="450" w:after="450" w:line="312" w:lineRule="auto"/>
      </w:pPr>
      <w:r>
        <w:rPr>
          <w:rFonts w:ascii="宋体" w:hAnsi="宋体" w:eastAsia="宋体" w:cs="宋体"/>
          <w:color w:val="000"/>
          <w:sz w:val="28"/>
          <w:szCs w:val="28"/>
        </w:rPr>
        <w:t xml:space="preserve">　　外部环境：从机遇到挑战的致命变化</w:t>
      </w:r>
    </w:p>
    <w:p>
      <w:pPr>
        <w:ind w:left="0" w:right="0" w:firstLine="560"/>
        <w:spacing w:before="450" w:after="450" w:line="312" w:lineRule="auto"/>
      </w:pPr>
      <w:r>
        <w:rPr>
          <w:rFonts w:ascii="宋体" w:hAnsi="宋体" w:eastAsia="宋体" w:cs="宋体"/>
          <w:color w:val="000"/>
          <w:sz w:val="28"/>
          <w:szCs w:val="28"/>
        </w:rPr>
        <w:t xml:space="preserve">　　除了内部权力斗争和战略决策失误外，外部环境的变化也对瓦岗军的命运产生了深远影响。在隋末乱世中，除了瓦岗军外，还有窦建德领导的夏军和杜伏威领导的吴军等强大势力。这些势力之间相互争斗，局势十分复杂。当李密在洛阳城下与隋军激战正酣时，李渊率领的唐军却趁机在关中地区迅速崛起。李渊善于用人，制定了正确的战略方针，逐渐壮大了自己的势力。</w:t>
      </w:r>
    </w:p>
    <w:p>
      <w:pPr>
        <w:ind w:left="0" w:right="0" w:firstLine="560"/>
        <w:spacing w:before="450" w:after="450" w:line="312" w:lineRule="auto"/>
      </w:pPr>
      <w:r>
        <w:rPr>
          <w:rFonts w:ascii="宋体" w:hAnsi="宋体" w:eastAsia="宋体" w:cs="宋体"/>
          <w:color w:val="000"/>
          <w:sz w:val="28"/>
          <w:szCs w:val="28"/>
        </w:rPr>
        <w:t xml:space="preserve">　　与此同时，隋朝的主力部队虽然大部分被农民起义军牵制在中原地区，但关中地区的防御依然相对空虚。李渊抓住这一机遇，迅速出兵关中，占据了这一战略要地。当李密与王世充、宇文化及斗得精疲力竭时，李渊已经拥有了稳固的根据地和强大的军事力量，成为了瓦岗军最强大的竞争对手。在这种情况下，瓦岗军要想建立稳定政权，无疑面临着巨大的挑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2026-09-16T20:20:34+08:00</dcterms:created>
  <dcterms:modified xsi:type="dcterms:W3CDTF">2026-09-16T20:20:34+08:00</dcterms:modified>
</cp:coreProperties>
</file>

<file path=docProps/custom.xml><?xml version="1.0" encoding="utf-8"?>
<Properties xmlns="http://schemas.openxmlformats.org/officeDocument/2006/custom-properties" xmlns:vt="http://schemas.openxmlformats.org/officeDocument/2006/docPropsVTypes"/>
</file>