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方孝孺：忠魂不灭，血脉长存</w:t>
      </w:r>
      <w:bookmarkEnd w:id="1"/>
    </w:p>
    <w:p>
      <w:pPr>
        <w:jc w:val="center"/>
        <w:spacing w:before="0" w:after="450"/>
      </w:pPr>
      <w:r>
        <w:rPr>
          <w:rFonts w:ascii="Arial" w:hAnsi="Arial" w:eastAsia="Arial" w:cs="Arial"/>
          <w:color w:val="999999"/>
          <w:sz w:val="20"/>
          <w:szCs w:val="20"/>
        </w:rPr>
        <w:t xml:space="preserve">来源：网络  作者：心旷神怡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方孝孺以其刚正不阿的气节和“读书种子”的美誉，成为了一座不朽的精神丰碑。然而，他因拒绝为朱棣起草即位诏书，惨遭“诛十族”的厄运，这一惨烈事件也让人们不禁发出疑问：方孝孺还有后人吗？答案是肯定的，尽管历经磨难，方孝孺的后人...</w:t>
      </w:r>
    </w:p>
    <w:p>
      <w:pPr>
        <w:ind w:left="0" w:right="0" w:firstLine="560"/>
        <w:spacing w:before="450" w:after="450" w:line="312" w:lineRule="auto"/>
      </w:pPr>
      <w:r>
        <w:rPr>
          <w:rFonts w:ascii="宋体" w:hAnsi="宋体" w:eastAsia="宋体" w:cs="宋体"/>
          <w:color w:val="000"/>
          <w:sz w:val="28"/>
          <w:szCs w:val="28"/>
        </w:rPr>
        <w:t xml:space="preserve">　　在历史的长河中，方孝孺以其刚正不阿的气节和“读书种子”的美誉，成为了一座不朽的精神丰碑。然而，他因拒绝为朱棣起草即位诏书，惨遭“诛十族”的厄运，这一惨烈事件也让人们不禁发出疑问：方孝孺还有后人吗？答案是肯定的，尽管历经磨难，方孝孺的后人依然在历史的长河中顽强地延续着家族的血脉与精神。</w:t>
      </w:r>
    </w:p>
    <w:p>
      <w:pPr>
        <w:ind w:left="0" w:right="0" w:firstLine="560"/>
        <w:spacing w:before="450" w:after="450" w:line="312" w:lineRule="auto"/>
      </w:pPr>
      <w:r>
        <w:rPr>
          <w:rFonts w:ascii="宋体" w:hAnsi="宋体" w:eastAsia="宋体" w:cs="宋体"/>
          <w:color w:val="000"/>
          <w:sz w:val="28"/>
          <w:szCs w:val="28"/>
        </w:rPr>
        <w:t xml:space="preserve">　　惨遭“诛十族”，家族几近覆灭</w:t>
      </w:r>
    </w:p>
    <w:p>
      <w:pPr>
        <w:ind w:left="0" w:right="0" w:firstLine="560"/>
        <w:spacing w:before="450" w:after="450" w:line="312" w:lineRule="auto"/>
      </w:pPr>
      <w:r>
        <w:rPr>
          <w:rFonts w:ascii="宋体" w:hAnsi="宋体" w:eastAsia="宋体" w:cs="宋体"/>
          <w:color w:val="000"/>
          <w:sz w:val="28"/>
          <w:szCs w:val="28"/>
        </w:rPr>
        <w:t xml:space="preserve">　　公元1402年，燕王朱棣发动“靖难之役”，攻占南京，篡夺皇位。方孝孺作为建文帝朱允炆的遗命大臣，坚决拒绝为朱棣起草即位诏书，他慷慨陈词：“死即死耳，诏不可草！”朱棣恼羞成怒，下令诛杀方孝孺十族。这一惨绝人寰的暴行，使得方孝孺的家族遭受了灭顶之灾。在南京，他的妻子郑氏、长子方中愈、次子方中宪先后自杀或被杀，两女投秦淮河身亡。老家浙江宁海县溪上方村也未能幸免，未及逃跑的方氏族人几乎全部被诛杀，村庄被焚为废墟。一时间，方氏家族似乎已从世间消失，只留下历史的悲叹。</w:t>
      </w:r>
    </w:p>
    <w:p>
      <w:pPr>
        <w:ind w:left="0" w:right="0" w:firstLine="560"/>
        <w:spacing w:before="450" w:after="450" w:line="312" w:lineRule="auto"/>
      </w:pPr>
      <w:r>
        <w:rPr>
          <w:rFonts w:ascii="宋体" w:hAnsi="宋体" w:eastAsia="宋体" w:cs="宋体"/>
          <w:color w:val="000"/>
          <w:sz w:val="28"/>
          <w:szCs w:val="28"/>
        </w:rPr>
        <w:t xml:space="preserve">　　义士相助，血脉得以延续</w:t>
      </w:r>
    </w:p>
    <w:p>
      <w:pPr>
        <w:ind w:left="0" w:right="0" w:firstLine="560"/>
        <w:spacing w:before="450" w:after="450" w:line="312" w:lineRule="auto"/>
      </w:pPr>
      <w:r>
        <w:rPr>
          <w:rFonts w:ascii="宋体" w:hAnsi="宋体" w:eastAsia="宋体" w:cs="宋体"/>
          <w:color w:val="000"/>
          <w:sz w:val="28"/>
          <w:szCs w:val="28"/>
        </w:rPr>
        <w:t xml:space="preserve">　　然而，正义与善良的力量终究没有让方氏家族彻底消亡。在方孝孺遭遇灭顶之灾时，一些义士挺身而出，冒着生命危险保护了他的后人。据《宁海县志》记载，时任宁海县尉的魏泽在密诏到达前，乘夜将方孝孺九岁的次子方中宪和方孝孺存留在家中的文稿连夜救出匿藏。台州秀才余学夔听闻此事后，钦佩方孝孺的铮铮铁骨，愿意冒着杀头的风险，帮助魏泽救助方中宪。余学夔将方中宪秘密带出宁海，来到当时的松江府华亭县白沙乡的青村（今上海市奉贤区奉城镇），将魏泽的密信交付给方孝孺的门生俞允。俞允收留了方中宪，并让他改名为“俞德宗”，还将自家养女俞氏许配给他，对外说是招进门的女婿。为了防止暴露，俞德宗长大后，又迁至金汇塘西一带，改姓为“余”。就这样，方氏遗族在义士们的帮助下，在异地扎下了根来，血脉得以延续。</w:t>
      </w:r>
    </w:p>
    <w:p>
      <w:pPr>
        <w:ind w:left="0" w:right="0" w:firstLine="560"/>
        <w:spacing w:before="450" w:after="450" w:line="312" w:lineRule="auto"/>
      </w:pPr>
      <w:r>
        <w:rPr>
          <w:rFonts w:ascii="宋体" w:hAnsi="宋体" w:eastAsia="宋体" w:cs="宋体"/>
          <w:color w:val="000"/>
          <w:sz w:val="28"/>
          <w:szCs w:val="28"/>
        </w:rPr>
        <w:t xml:space="preserve">　　历经波折，后人繁衍不绝</w:t>
      </w:r>
    </w:p>
    <w:p>
      <w:pPr>
        <w:ind w:left="0" w:right="0" w:firstLine="560"/>
        <w:spacing w:before="450" w:after="450" w:line="312" w:lineRule="auto"/>
      </w:pPr>
      <w:r>
        <w:rPr>
          <w:rFonts w:ascii="宋体" w:hAnsi="宋体" w:eastAsia="宋体" w:cs="宋体"/>
          <w:color w:val="000"/>
          <w:sz w:val="28"/>
          <w:szCs w:val="28"/>
        </w:rPr>
        <w:t xml:space="preserve">　　方中宪改名余德宗后，为人谦虚谨慎，教书为生。在漫长的岁月里，方孝孺的后人一直隐姓埋名，提心吊胆地谋生活。直到朱棣去世后，明仁宗朱高炽亲自为方孝孺平反，对方孝孺一族的追杀与批判才逐渐偃旗息鼓。万历三十六年（1608年），时任南京提学御史的杨廷筠在认定余德宗为方孝孺嫡系且繁衍至二百多人后，允许其后裔复姓方。天启二年（1622年），方孝孺十世孙方忠奕入京参加贡生考试，上书明熹宗朱由校，请求正式为方孝孺恢复名誉。皇帝下旨：“方孝孺忠节持著，既有遗胤，准与练子宁一体恤录。”至此，隐居奉贤、南汇等地区的方孝孺后裔终于得到官方认可，方孝孺的冤案得到平反昭雪。</w:t>
      </w:r>
    </w:p>
    <w:p>
      <w:pPr>
        <w:ind w:left="0" w:right="0" w:firstLine="560"/>
        <w:spacing w:before="450" w:after="450" w:line="312" w:lineRule="auto"/>
      </w:pPr>
      <w:r>
        <w:rPr>
          <w:rFonts w:ascii="宋体" w:hAnsi="宋体" w:eastAsia="宋体" w:cs="宋体"/>
          <w:color w:val="000"/>
          <w:sz w:val="28"/>
          <w:szCs w:val="28"/>
        </w:rPr>
        <w:t xml:space="preserve">　　此后，方孝孺的后人不断繁衍，分布在全国各地乃至海外。在上海浦东航头镇，方孝孺后裔方庆平带领团队经过多年的考证和研究，厘清了方孝孺后裔的传承脉络，并重建了上海方孝孺纪念馆。在江西上饶沙溪镇英塘村，也发现了方孝孺后裔的支系，他们至今已繁衍38代，子孙逾千人。在江苏常州横山桥镇省庄村，也有许多自称是方孝孺后代的人，他们从明朝万历年间恢复方姓后，已在此繁衍了五百多年。此外，方孝孺的后人还有以六、何、才、旋等为姓的，他们分布在不同的地区，共同传承着方氏家族的精神。</w:t>
      </w:r>
    </w:p>
    <w:p>
      <w:pPr>
        <w:ind w:left="0" w:right="0" w:firstLine="560"/>
        <w:spacing w:before="450" w:after="450" w:line="312" w:lineRule="auto"/>
      </w:pPr>
      <w:r>
        <w:rPr>
          <w:rFonts w:ascii="宋体" w:hAnsi="宋体" w:eastAsia="宋体" w:cs="宋体"/>
          <w:color w:val="000"/>
          <w:sz w:val="28"/>
          <w:szCs w:val="28"/>
        </w:rPr>
        <w:t xml:space="preserve">　　精神传承，家族荣耀永续</w:t>
      </w:r>
    </w:p>
    <w:p>
      <w:pPr>
        <w:ind w:left="0" w:right="0" w:firstLine="560"/>
        <w:spacing w:before="450" w:after="450" w:line="312" w:lineRule="auto"/>
      </w:pPr>
      <w:r>
        <w:rPr>
          <w:rFonts w:ascii="宋体" w:hAnsi="宋体" w:eastAsia="宋体" w:cs="宋体"/>
          <w:color w:val="000"/>
          <w:sz w:val="28"/>
          <w:szCs w:val="28"/>
        </w:rPr>
        <w:t xml:space="preserve">　　方孝孺的后人不仅在血脉上得以延续，更在精神上传承了方孝孺的忠义气节和“读书种子”的精神。方孝孺十世孙方忠奕在张献忠进犯四川时，为国捐躯，守城而死，展现出了方氏家族的爱国情怀和英勇无畏的精神。方氏后人中还有成为中共地下联络点联络员的，为革命事业奉献着自己的力量。他们用自己的行动诠释着方孝孺的精神，让家族的荣耀在历史的长河中不断延续。</w:t>
      </w:r>
    </w:p>
    <w:p>
      <w:pPr>
        <w:ind w:left="0" w:right="0" w:firstLine="560"/>
        <w:spacing w:before="450" w:after="450" w:line="312" w:lineRule="auto"/>
      </w:pPr>
      <w:r>
        <w:rPr>
          <w:rFonts w:ascii="宋体" w:hAnsi="宋体" w:eastAsia="宋体" w:cs="宋体"/>
          <w:color w:val="000"/>
          <w:sz w:val="28"/>
          <w:szCs w:val="28"/>
        </w:rPr>
        <w:t xml:space="preserve">　　如今，方孝孺的后人依然在各自的领域中发光发热，他们以家族的历史为骄傲，以传承方孝孺的精神为己任。方孝孺的忠魂不灭，他的血脉长存，他的精神将永远激励着后人不断前行，在中华民族的历史长卷中留下浓墨重彩的一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2026-09-20T23:59:06+08:00</dcterms:created>
  <dcterms:modified xsi:type="dcterms:W3CDTF">2026-09-20T23:59:06+08:00</dcterms:modified>
</cp:coreProperties>
</file>

<file path=docProps/custom.xml><?xml version="1.0" encoding="utf-8"?>
<Properties xmlns="http://schemas.openxmlformats.org/officeDocument/2006/custom-properties" xmlns:vt="http://schemas.openxmlformats.org/officeDocument/2006/docPropsVTypes"/>
</file>