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隋代“二圣”的特殊婚姻：杨坚与独孤伽罗的一夫一妻真相</w:t>
      </w:r>
      <w:bookmarkEnd w:id="1"/>
    </w:p>
    <w:p>
      <w:pPr>
        <w:jc w:val="center"/>
        <w:spacing w:before="0" w:after="450"/>
      </w:pPr>
      <w:r>
        <w:rPr>
          <w:rFonts w:ascii="Arial" w:hAnsi="Arial" w:eastAsia="Arial" w:cs="Arial"/>
          <w:color w:val="999999"/>
          <w:sz w:val="20"/>
          <w:szCs w:val="20"/>
        </w:rPr>
        <w:t xml:space="preserve">来源：网络  作者：红尘浅笑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在中国两千多年的封建帝制时代，“后宫佳丽三千”几乎是帝王婚姻的默认配置，隋文帝杨坚与文献皇后独孤伽罗的一夫一妻状态，因此成了正史中极其特殊的孤例。后世常把这段关系简单归结为帝王深情，或是独孤皇后善妒强悍，却很少有人意识到，这从来不是一场...</w:t>
      </w:r>
    </w:p>
    <w:p>
      <w:pPr>
        <w:ind w:left="0" w:right="0" w:firstLine="560"/>
        <w:spacing w:before="450" w:after="450" w:line="312" w:lineRule="auto"/>
      </w:pPr>
      <w:r>
        <w:rPr>
          <w:rFonts w:ascii="宋体" w:hAnsi="宋体" w:eastAsia="宋体" w:cs="宋体"/>
          <w:color w:val="000"/>
          <w:sz w:val="28"/>
          <w:szCs w:val="28"/>
        </w:rPr>
        <w:t xml:space="preserve">　　在中国两千多年的封建帝制时代，“后宫佳丽三千”几乎是帝王婚姻的默认配置，隋文帝杨坚与文献皇后独孤伽罗的一夫一妻状态，因此成了正史中极其特殊的孤例。后世常把这段关系简单归结为帝王深情，或是独孤皇后善妒强悍，却很少有人意识到，这从来不是一场单纯的古代爱情传奇，而是关陇贵族政治传统、两人数十年患难与共的经历，以及隋朝初年的皇权重构需求多重叠加之后，诞生的特殊政治婚姻形态。</w:t>
      </w:r>
    </w:p>
    <w:p>
      <w:pPr>
        <w:ind w:left="0" w:right="0" w:firstLine="560"/>
        <w:spacing w:before="450" w:after="450" w:line="312" w:lineRule="auto"/>
      </w:pPr>
      <w:r>
        <w:rPr>
          <w:rFonts w:ascii="宋体" w:hAnsi="宋体" w:eastAsia="宋体" w:cs="宋体"/>
          <w:color w:val="000"/>
          <w:sz w:val="28"/>
          <w:szCs w:val="28"/>
        </w:rPr>
        <w:t xml:space="preserve">　　关陇集团底色下的强强绑定</w:t>
      </w:r>
    </w:p>
    <w:p>
      <w:pPr>
        <w:ind w:left="0" w:right="0" w:firstLine="560"/>
        <w:spacing w:before="450" w:after="450" w:line="312" w:lineRule="auto"/>
      </w:pPr>
      <w:r>
        <w:rPr>
          <w:rFonts w:ascii="宋体" w:hAnsi="宋体" w:eastAsia="宋体" w:cs="宋体"/>
          <w:color w:val="000"/>
          <w:sz w:val="28"/>
          <w:szCs w:val="28"/>
        </w:rPr>
        <w:t xml:space="preserve">　　杨坚与独孤伽罗的婚姻，从一开始就不是普通的青年男女结合，而是西魏北周顶级军政家族之间的深度结盟。独孤伽罗的父亲独孤信是西魏八柱国之一，是关陇集团的核心缔造者，而杨坚的父亲杨忠是西魏十二大将军之一，两家同属关陇军事贵族的顶层圈层，门当户对的程度远超普通贵族联姻。</w:t>
      </w:r>
    </w:p>
    <w:p>
      <w:pPr>
        <w:ind w:left="0" w:right="0" w:firstLine="560"/>
        <w:spacing w:before="450" w:after="450" w:line="312" w:lineRule="auto"/>
      </w:pPr>
      <w:r>
        <w:rPr>
          <w:rFonts w:ascii="宋体" w:hAnsi="宋体" w:eastAsia="宋体" w:cs="宋体"/>
          <w:color w:val="000"/>
          <w:sz w:val="28"/>
          <w:szCs w:val="28"/>
        </w:rPr>
        <w:t xml:space="preserve">　　这场公元557年的婚姻，在婚后不久就迎来了最严峻的考验：独孤信在与权臣宇文护的政治斗争中失败，被迫自尽，独孤家族的势力一夜之间土崩瓦解，杨坚也因为是独孤信的女婿，直接成了北周朝廷重点猜忌的对象，连续八年仕途停滞，甚至随时有性命之忧。但杨坚从来没有主动和独孤家族切割以换取自身安全，独孤伽罗也没有因为家族败落而放弃这段婚姻，两人在长达十余年的政治高压里相互扶持，数次在生死边缘躲过危机。正是这段共同经历过灭门风险的患难岁月，让两人的婚姻从冷冰冰的政治联姻，变成了深度绑定的命运共同体，杨坚对独孤伽罗说出的“誓无异生之子”的承诺，不是一句空泛的情话，而是两个在绝境中互相托底的人，对彼此最郑重的约定。</w:t>
      </w:r>
    </w:p>
    <w:p>
      <w:pPr>
        <w:ind w:left="0" w:right="0" w:firstLine="560"/>
        <w:spacing w:before="450" w:after="450" w:line="312" w:lineRule="auto"/>
      </w:pPr>
      <w:r>
        <w:rPr>
          <w:rFonts w:ascii="宋体" w:hAnsi="宋体" w:eastAsia="宋体" w:cs="宋体"/>
          <w:color w:val="000"/>
          <w:sz w:val="28"/>
          <w:szCs w:val="28"/>
        </w:rPr>
        <w:t xml:space="preserve">　　在北周后续的政局动荡里，周宣帝宇文赟上位之后荒淫暴虐，杨坚作为皇帝的岳父，再次站在了权力的悬崖边上，随时可能被清洗。正是独孤伽罗冒险入宫，向皇帝磕头谢罪，甚至磕到额头流血，才帮杨家躲过了这一劫。后来周宣帝突然暴崩，杨坚作为辅政大臣站在代周称帝的十字路口，犹豫不决之时，又是独孤伽罗派人传话给他：“大事已然，骑兽之势，必不得下，勉之。”直接帮杨坚下定了改朝换代的最终决心。从这个角度看，杨坚能建立隋朝，独孤伽罗从来不是一个躲在后宫里的普通皇后，他是杨坚最重要的政治盟友，是整个隋朝开国事业的联合缔造者。</w:t>
      </w:r>
    </w:p>
    <w:p>
      <w:pPr>
        <w:ind w:left="0" w:right="0" w:firstLine="560"/>
        <w:spacing w:before="450" w:after="450" w:line="312" w:lineRule="auto"/>
      </w:pPr>
      <w:r>
        <w:rPr>
          <w:rFonts w:ascii="宋体" w:hAnsi="宋体" w:eastAsia="宋体" w:cs="宋体"/>
          <w:color w:val="000"/>
          <w:sz w:val="28"/>
          <w:szCs w:val="28"/>
        </w:rPr>
        <w:t xml:space="preserve">　　改造皇权秩序的特殊政治设计</w:t>
      </w:r>
    </w:p>
    <w:p>
      <w:pPr>
        <w:ind w:left="0" w:right="0" w:firstLine="560"/>
        <w:spacing w:before="450" w:after="450" w:line="312" w:lineRule="auto"/>
      </w:pPr>
      <w:r>
        <w:rPr>
          <w:rFonts w:ascii="宋体" w:hAnsi="宋体" w:eastAsia="宋体" w:cs="宋体"/>
          <w:color w:val="000"/>
          <w:sz w:val="28"/>
          <w:szCs w:val="28"/>
        </w:rPr>
        <w:t xml:space="preserve">　　隋朝建立之后，独孤伽罗对隋文帝的约束，从来不是出于后宫争风吃醋的私人占有欲，而是基于她从北朝数百年动荡里总结出的政治经验。从北魏末年到北周，无数王朝快速覆灭的核心原因，往往就出在皇室内部：皇帝多宠妃就会多出多个母族外戚，皇子数量一多，嫡庶之争就会直接撕裂皇权，不同的外戚势力互相勾结，很快就会把整个王朝拖入内乱的深渊。独孤伽罗亲眼见过北周皇室因为后宫与储位之争爆发的数次血腥清洗，她很清楚，刚刚统一南北的隋朝，最经不起的就是皇室内部的分裂。</w:t>
      </w:r>
    </w:p>
    <w:p>
      <w:pPr>
        <w:ind w:left="0" w:right="0" w:firstLine="560"/>
        <w:spacing w:before="450" w:after="450" w:line="312" w:lineRule="auto"/>
      </w:pPr>
      <w:r>
        <w:rPr>
          <w:rFonts w:ascii="宋体" w:hAnsi="宋体" w:eastAsia="宋体" w:cs="宋体"/>
          <w:color w:val="000"/>
          <w:sz w:val="28"/>
          <w:szCs w:val="28"/>
        </w:rPr>
        <w:t xml:space="preserve">　　她所追求的“一夫一妻”，本质上是想用家庭秩序重构皇权的内部规则：皇帝的所有皇子全部由皇后一人所生，没有庶子，就不会出现储位之争的隐患；后宫没有其他受宠的妃嫔，就不会诞生新的外戚家族，也就不会出现新的利益集团瓜分皇权的空间。这套逻辑在隋朝初年的朝堂上是被公开讨论的，甚至得到了很多关陇老臣的默认，因为所有人都从北朝的乱世里走过来，太清楚皇室内部稳定的价值。</w:t>
      </w:r>
    </w:p>
    <w:p>
      <w:pPr>
        <w:ind w:left="0" w:right="0" w:firstLine="560"/>
        <w:spacing w:before="450" w:after="450" w:line="312" w:lineRule="auto"/>
      </w:pPr>
      <w:r>
        <w:rPr>
          <w:rFonts w:ascii="宋体" w:hAnsi="宋体" w:eastAsia="宋体" w:cs="宋体"/>
          <w:color w:val="000"/>
          <w:sz w:val="28"/>
          <w:szCs w:val="28"/>
        </w:rPr>
        <w:t xml:space="preserve">　　正因如此，隋朝建立之后，隋文帝每次上朝，独孤皇后都会和他同乘御辇前往皇宫，隋文帝在前殿和大臣议事，独孤皇后就在后殿派宦官随时沟通，如果隋文帝的决策出现了偏差，她立刻就会提出匡正意见。夫妻俩在宫中被朝臣并称为“二圣”，独孤伽罗不是以妃嫔的身份参与朝政，而是以帝国共治者的身份，和杨坚一起处理国家事务。她本人生活极度简朴，当时突厥和隋朝互市，出售一筐价值八百万钱的明珠，有人劝她买下来，她直接拒绝，说不如把这八百万钱分赏给前线作战的有功将士，这件事传遍朝野，满朝文武无不心悦诚服。</w:t>
      </w:r>
    </w:p>
    <w:p>
      <w:pPr>
        <w:ind w:left="0" w:right="0" w:firstLine="560"/>
        <w:spacing w:before="450" w:after="450" w:line="312" w:lineRule="auto"/>
      </w:pPr>
      <w:r>
        <w:rPr>
          <w:rFonts w:ascii="宋体" w:hAnsi="宋体" w:eastAsia="宋体" w:cs="宋体"/>
          <w:color w:val="000"/>
          <w:sz w:val="28"/>
          <w:szCs w:val="28"/>
        </w:rPr>
        <w:t xml:space="preserve">　　在这种格局下，隋文帝的后宫虽然按照礼制设置了低品级的妃嫔岗位，但几乎没有任何实际的待遇和权力，所有后宫的核心事务全部由独孤皇后掌控，皇帝几乎没有机会和其他女性产生深度接触，所谓的“一夫一妻”，本质上是两人共同设计的一套，用来避免北朝皇室内乱的政治制度。</w:t>
      </w:r>
    </w:p>
    <w:p>
      <w:pPr>
        <w:ind w:left="0" w:right="0" w:firstLine="560"/>
        <w:spacing w:before="450" w:after="450" w:line="312" w:lineRule="auto"/>
      </w:pPr>
      <w:r>
        <w:rPr>
          <w:rFonts w:ascii="宋体" w:hAnsi="宋体" w:eastAsia="宋体" w:cs="宋体"/>
          <w:color w:val="000"/>
          <w:sz w:val="28"/>
          <w:szCs w:val="28"/>
        </w:rPr>
        <w:t xml:space="preserve">　　人性与权力边界的最终碰撞</w:t>
      </w:r>
    </w:p>
    <w:p>
      <w:pPr>
        <w:ind w:left="0" w:right="0" w:firstLine="560"/>
        <w:spacing w:before="450" w:after="450" w:line="312" w:lineRule="auto"/>
      </w:pPr>
      <w:r>
        <w:rPr>
          <w:rFonts w:ascii="宋体" w:hAnsi="宋体" w:eastAsia="宋体" w:cs="宋体"/>
          <w:color w:val="000"/>
          <w:sz w:val="28"/>
          <w:szCs w:val="28"/>
        </w:rPr>
        <w:t xml:space="preserve">　　这套运行了数十年的特殊平衡，终究还是在皇权的绝对私欲面前，出现了裂痕。隋文帝晚年，在仁寿宫偶然见到了尉迟迥的孙女，尉迟迥是当年北周末年起兵反抗杨坚的叛军首领，失败之后家族女性全部没入宫中为奴，这位尉迟氏年轻貌美，隋文帝一时没有把持住，私下临幸了她。</w:t>
      </w:r>
    </w:p>
    <w:p>
      <w:pPr>
        <w:ind w:left="0" w:right="0" w:firstLine="560"/>
        <w:spacing w:before="450" w:after="450" w:line="312" w:lineRule="auto"/>
      </w:pPr>
      <w:r>
        <w:rPr>
          <w:rFonts w:ascii="宋体" w:hAnsi="宋体" w:eastAsia="宋体" w:cs="宋体"/>
          <w:color w:val="000"/>
          <w:sz w:val="28"/>
          <w:szCs w:val="28"/>
        </w:rPr>
        <w:t xml:space="preserve">　　这件事直接触碰了独孤伽罗的核心底线：她眼中的一夫一妻从来不是夫妻之间的私人约定，而是用来保障隋朝皇权稳定的根本规则。她没有容忍这次越界，趁着隋文帝上朝的机会，直接下令把尉迟氏处死。这件事彻底激怒了隋文帝，他觉得自己作为一国天子，连一点私人自由都没有，直接单人骑马从皇宫里冲出去，狂奔二十余里躲进山谷之中，发出了那句著名的抱怨：“吾贵为天子，而不得自由。”</w:t>
      </w:r>
    </w:p>
    <w:p>
      <w:pPr>
        <w:ind w:left="0" w:right="0" w:firstLine="560"/>
        <w:spacing w:before="450" w:after="450" w:line="312" w:lineRule="auto"/>
      </w:pPr>
      <w:r>
        <w:rPr>
          <w:rFonts w:ascii="宋体" w:hAnsi="宋体" w:eastAsia="宋体" w:cs="宋体"/>
          <w:color w:val="000"/>
          <w:sz w:val="28"/>
          <w:szCs w:val="28"/>
        </w:rPr>
        <w:t xml:space="preserve">　　但最终隋文帝还是冷静了下来，他很清楚，独孤伽罗的行为从来不是出于善妒，而是为了守护他们两人共同奋斗了一辈子建立起来的秩序。他骑马回到宫中，主动和独孤皇后和解，两人的关系并没有因此彻底破裂。可这件事也成了两人关系的转折点，独孤伽罗内心始终留下了伤痕，几年之后便在永安宫病逝。</w:t>
      </w:r>
    </w:p>
    <w:p>
      <w:pPr>
        <w:ind w:left="0" w:right="0" w:firstLine="560"/>
        <w:spacing w:before="450" w:after="450" w:line="312" w:lineRule="auto"/>
      </w:pPr>
      <w:r>
        <w:rPr>
          <w:rFonts w:ascii="宋体" w:hAnsi="宋体" w:eastAsia="宋体" w:cs="宋体"/>
          <w:color w:val="000"/>
          <w:sz w:val="28"/>
          <w:szCs w:val="28"/>
        </w:rPr>
        <w:t xml:space="preserve">　　独孤皇后去世之后，隋文帝终于彻底摆脱了维持数十年的约束，开始宠幸宣华夫人、容华夫人等妃嫔，可此时他已经年逾六十，多年的自律习惯早已深入骨髓，他并没有沉迷后宫荒废朝政，反而在失去独孤伽罗之后，时常陷入巨大的空虚与悔恨之中。独孤皇后去世仅仅两年，隋文帝就一病不起，躺在病床上的他，对着身边的侍从说出了一句发自肺腑的话：“如果皇后还在，我绝对不会落到今天这个地步。”</w:t>
      </w:r>
    </w:p>
    <w:p>
      <w:pPr>
        <w:ind w:left="0" w:right="0" w:firstLine="560"/>
        <w:spacing w:before="450" w:after="450" w:line="312" w:lineRule="auto"/>
      </w:pPr>
      <w:r>
        <w:rPr>
          <w:rFonts w:ascii="宋体" w:hAnsi="宋体" w:eastAsia="宋体" w:cs="宋体"/>
          <w:color w:val="000"/>
          <w:sz w:val="28"/>
          <w:szCs w:val="28"/>
        </w:rPr>
        <w:t xml:space="preserve">　　回望这段持续了四十多年的特殊关系，隋文帝与独孤伽罗的一夫一妻，从来不是后世文艺作品渲染的“古代帝王专属爱情神话”，而是两个在乱世中共同走出来的政治伙伴，为了稳定新王朝的秩序，主动做出的一次制度尝试。它建立在两人数十年患难与共的情感基础之上，也建立在关陇集团的传统土壤之上，最终因为触碰了皇权的人性边界，留下了无法弥补的裂痕。但正是这段独一无二的关系，为隋朝初年的“开皇之治”提供了最稳定的皇室内核，也让他们的婚姻，成了整个中国古代帝王史上，永远无法复制的特殊样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2026-10-22T17:36:52+08:00</dcterms:created>
  <dcterms:modified xsi:type="dcterms:W3CDTF">2026-10-22T17:36:52+08:00</dcterms:modified>
</cp:coreProperties>
</file>

<file path=docProps/custom.xml><?xml version="1.0" encoding="utf-8"?>
<Properties xmlns="http://schemas.openxmlformats.org/officeDocument/2006/custom-properties" xmlns:vt="http://schemas.openxmlformats.org/officeDocument/2006/docPropsVTypes"/>
</file>