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糜芳背叛的背后原因</w:t>
      </w:r>
      <w:bookmarkEnd w:id="1"/>
    </w:p>
    <w:p>
      <w:pPr>
        <w:jc w:val="center"/>
        <w:spacing w:before="0" w:after="450"/>
      </w:pPr>
      <w:r>
        <w:rPr>
          <w:rFonts w:ascii="Arial" w:hAnsi="Arial" w:eastAsia="Arial" w:cs="Arial"/>
          <w:color w:val="999999"/>
          <w:sz w:val="20"/>
          <w:szCs w:val="20"/>
        </w:rPr>
        <w:t xml:space="preserve">来源：网络  作者：花开彼岸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三国时期是一个充满传奇色彩的时代。在这个动荡不安的时期里，许多英雄豪杰为了实现自己的抱负和野心而展开了激烈的角逐。其中，糜芳作为蜀汉的一位将领，他的背叛行为引起了广泛的关注和争议。那么，究竟是什么原因导致了糜芳的背叛呢...</w:t>
      </w:r>
    </w:p>
    <w:p>
      <w:pPr>
        <w:ind w:left="0" w:right="0" w:firstLine="560"/>
        <w:spacing w:before="450" w:after="450" w:line="312" w:lineRule="auto"/>
      </w:pPr>
      <w:r>
        <w:rPr>
          <w:rFonts w:ascii="宋体" w:hAnsi="宋体" w:eastAsia="宋体" w:cs="宋体"/>
          <w:color w:val="000"/>
          <w:sz w:val="28"/>
          <w:szCs w:val="28"/>
        </w:rPr>
        <w:t xml:space="preserve">　　在中国古代历史上，三国时期是一个充满传奇色彩的时代。在这个动荡不安的时期里，许多英雄豪杰为了实现自己的抱负和野心而展开了激烈的角逐。其中，糜芳作为蜀汉的一位将领，他的背叛行为引起了广泛的关注和争议。那么，究竟是什么原因导致了糜芳的背叛呢？</w:t>
      </w:r>
    </w:p>
    <w:p>
      <w:pPr>
        <w:ind w:left="0" w:right="0" w:firstLine="560"/>
        <w:spacing w:before="450" w:after="450" w:line="312" w:lineRule="auto"/>
      </w:pPr>
      <w:r>
        <w:rPr>
          <w:rFonts w:ascii="宋体" w:hAnsi="宋体" w:eastAsia="宋体" w:cs="宋体"/>
          <w:color w:val="000"/>
          <w:sz w:val="28"/>
          <w:szCs w:val="28"/>
        </w:rPr>
        <w:t xml:space="preserve">　　首先，我们需要了解糜芳的身份和地位。糜芳是蜀汉的一位将领，曾任南郡太守等职。他原本忠诚于刘备和蜀汉政权，为蜀汉的发展做出了一定的贡献。然而，随着时间的推移和局势的变化，糜芳的心态和立场也发生了改变。</w:t>
      </w:r>
    </w:p>
    <w:p>
      <w:pPr>
        <w:ind w:left="0" w:right="0" w:firstLine="560"/>
        <w:spacing w:before="450" w:after="450" w:line="312" w:lineRule="auto"/>
      </w:pPr>
      <w:r>
        <w:rPr>
          <w:rFonts w:ascii="宋体" w:hAnsi="宋体" w:eastAsia="宋体" w:cs="宋体"/>
          <w:color w:val="000"/>
          <w:sz w:val="28"/>
          <w:szCs w:val="28"/>
        </w:rPr>
        <w:t xml:space="preserve">　　其次，我们来看一下导致糜芳背叛的原因。我们可以从以下几个方面来分析这个问题。</w:t>
      </w:r>
    </w:p>
    <w:p>
      <w:pPr>
        <w:ind w:left="0" w:right="0" w:firstLine="560"/>
        <w:spacing w:before="450" w:after="450" w:line="312" w:lineRule="auto"/>
      </w:pPr>
      <w:r>
        <w:rPr>
          <w:rFonts w:ascii="宋体" w:hAnsi="宋体" w:eastAsia="宋体" w:cs="宋体"/>
          <w:color w:val="000"/>
          <w:sz w:val="28"/>
          <w:szCs w:val="28"/>
        </w:rPr>
        <w:t xml:space="preserve">　　首先，从个人利益的角度来看，糜芳可能觉得在蜀汉政权下无法得到足够的尊重和地位。虽然他曾担任过南郡太守等职务，但在刘备和诸葛亮的眼中，他始终只是一个普通的将领而已。这种不平等的地位关系让糜芳感到不满和愤怒。</w:t>
      </w:r>
    </w:p>
    <w:p>
      <w:pPr>
        <w:ind w:left="0" w:right="0" w:firstLine="560"/>
        <w:spacing w:before="450" w:after="450" w:line="312" w:lineRule="auto"/>
      </w:pPr>
      <w:r>
        <w:rPr>
          <w:rFonts w:ascii="宋体" w:hAnsi="宋体" w:eastAsia="宋体" w:cs="宋体"/>
          <w:color w:val="000"/>
          <w:sz w:val="28"/>
          <w:szCs w:val="28"/>
        </w:rPr>
        <w:t xml:space="preserve">　　其次，从政治角度来看，糜芳可能认为蜀汉政权的统治方式过于严苛和专制。刘备和诸葛亮实行了一系列严苛的政策和法令，导致民不聊生、怨声载道。这种统治方式不仅让百姓受苦受难，也让许多官员和将领感到不满和反感。因此，糜芳可能认为背叛蜀汉政权是符合民意和正义的行为。</w:t>
      </w:r>
    </w:p>
    <w:p>
      <w:pPr>
        <w:ind w:left="0" w:right="0" w:firstLine="560"/>
        <w:spacing w:before="450" w:after="450" w:line="312" w:lineRule="auto"/>
      </w:pPr>
      <w:r>
        <w:rPr>
          <w:rFonts w:ascii="宋体" w:hAnsi="宋体" w:eastAsia="宋体" w:cs="宋体"/>
          <w:color w:val="000"/>
          <w:sz w:val="28"/>
          <w:szCs w:val="28"/>
        </w:rPr>
        <w:t xml:space="preserve">　　最后，从情感角度来看，糜芳可能对刘备和诸葛亮的某些行为感到失望和愤慨。例如，在刘备去世后，诸葛亮掌握了蜀汉的大权并实行了一系列改革措施。这些改革措施虽然有利于蜀汉的发展但也触动了一些人的利益和情感。因此，糜芳可能对诸葛亮的改革措施表示反对并最终选择了背叛。</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2025-10-09T20:09:04+08:00</dcterms:created>
  <dcterms:modified xsi:type="dcterms:W3CDTF">2025-10-09T20:09:04+08:00</dcterms:modified>
</cp:coreProperties>
</file>

<file path=docProps/custom.xml><?xml version="1.0" encoding="utf-8"?>
<Properties xmlns="http://schemas.openxmlformats.org/officeDocument/2006/custom-properties" xmlns:vt="http://schemas.openxmlformats.org/officeDocument/2006/docPropsVTypes"/>
</file>