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什么是本纪？项羽为何会被记载入帝王的“本纪”中？</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项羽为何会被记载入帝王的“本纪”中?真相是什么?下面由小编给大家带来这篇文章，感兴趣的小伙伴可以接着往下看　　《史记》是二十四史之首，也是中华历史上第一部纪传体通史。《史记》在描写历代帝王的时候，将其传记写入“本纪”。可项羽并没有当过皇...</w:t>
      </w:r>
    </w:p>
    <w:p>
      <w:pPr>
        <w:ind w:left="0" w:right="0" w:firstLine="560"/>
        <w:spacing w:before="450" w:after="450" w:line="312" w:lineRule="auto"/>
      </w:pPr>
      <w:r>
        <w:rPr>
          <w:rFonts w:ascii="宋体" w:hAnsi="宋体" w:eastAsia="宋体" w:cs="宋体"/>
          <w:color w:val="000"/>
          <w:sz w:val="28"/>
          <w:szCs w:val="28"/>
        </w:rPr>
        <w:t xml:space="preserve">　　项羽为何会被记载入帝王的“本纪”中?真相是什么?下面由小编给大家带来这篇文章，感兴趣的小伙伴可以接着往下看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《史记》是二十四史之首，也是中华历史上第一部纪传体通史。《史记》在描写历代帝王的时候，将其传记写入“本纪”。可项羽并没有当过皇帝，为何司马迁要把他列入本纪呢</w:t>
      </w:r>
    </w:p>
    <w:p>
      <w:pPr>
        <w:ind w:left="0" w:right="0" w:firstLine="560"/>
        <w:spacing w:before="450" w:after="450" w:line="312" w:lineRule="auto"/>
      </w:pPr>
      <w:r>
        <w:rPr>
          <w:rFonts w:ascii="宋体" w:hAnsi="宋体" w:eastAsia="宋体" w:cs="宋体"/>
          <w:color w:val="000"/>
          <w:sz w:val="28"/>
          <w:szCs w:val="28"/>
        </w:rPr>
        <w:t xml:space="preserve">　　一，本纪含义</w:t>
      </w:r>
    </w:p>
    <w:p>
      <w:pPr>
        <w:ind w:left="0" w:right="0" w:firstLine="560"/>
        <w:spacing w:before="450" w:after="450" w:line="312" w:lineRule="auto"/>
      </w:pPr>
      <w:r>
        <w:rPr>
          <w:rFonts w:ascii="宋体" w:hAnsi="宋体" w:eastAsia="宋体" w:cs="宋体"/>
          <w:color w:val="000"/>
          <w:sz w:val="28"/>
          <w:szCs w:val="28"/>
        </w:rPr>
        <w:t xml:space="preserve">　　西汉史学家司马迁在写《史记》的时候，以人物为主撰写了这部史书，将帝王写入“本纪”，诸侯写入“世家”，公卿大臣写入“列传”。而古时帝王为天下之主，地位最为重要，所以本纪排在《史记》的最前面，为该书之首，记录的也是当时最为重要的事情。</w:t>
      </w:r>
    </w:p>
    <w:p>
      <w:pPr>
        <w:ind w:left="0" w:right="0" w:firstLine="560"/>
        <w:spacing w:before="450" w:after="450" w:line="312" w:lineRule="auto"/>
      </w:pPr>
      <w:r>
        <w:rPr>
          <w:rFonts w:ascii="宋体" w:hAnsi="宋体" w:eastAsia="宋体" w:cs="宋体"/>
          <w:color w:val="000"/>
          <w:sz w:val="28"/>
          <w:szCs w:val="28"/>
        </w:rPr>
        <w:t xml:space="preserve">　　纪者，记也。本其事而记之，故曰本纪。又纪，理也，丝缕有纪。而帝王书称纪者，言为后代纲纪也。(史记·三家注)</w:t>
      </w:r>
    </w:p>
    <w:p>
      <w:pPr>
        <w:ind w:left="0" w:right="0" w:firstLine="560"/>
        <w:spacing w:before="450" w:after="450" w:line="312" w:lineRule="auto"/>
      </w:pPr>
      <w:r>
        <w:rPr>
          <w:rFonts w:ascii="宋体" w:hAnsi="宋体" w:eastAsia="宋体" w:cs="宋体"/>
          <w:color w:val="000"/>
          <w:sz w:val="28"/>
          <w:szCs w:val="28"/>
        </w:rPr>
        <w:t xml:space="preserve">　　本纪简称纪，在《史记》中记述黄帝到汉武帝时近百名帝王及其先祖的事迹。纪是“记录”的意思，本纪就是记录事情的本末。同时纪也有将分散的事务串联起来的头绪之意，即按年、月、日来记录帝王当政时期发生的大事。</w:t>
      </w:r>
    </w:p>
    <w:p>
      <w:pPr>
        <w:ind w:left="0" w:right="0" w:firstLine="560"/>
        <w:spacing w:before="450" w:after="450" w:line="312" w:lineRule="auto"/>
      </w:pPr>
      <w:r>
        <w:rPr>
          <w:rFonts w:ascii="宋体" w:hAnsi="宋体" w:eastAsia="宋体" w:cs="宋体"/>
          <w:color w:val="000"/>
          <w:sz w:val="28"/>
          <w:szCs w:val="28"/>
        </w:rPr>
        <w:t xml:space="preserve">　　《史记》中《周本纪》、《秦始皇本纪》等十本纪记录的都是当时的最高统治者，即帝王。唯独《项羽本纪》、《吕后本纪》例外，记录的是诸侯霸主与皇太后。由于汉文帝以后的西汉朝廷拒绝承认吕后所立前少帝与后少帝的合法性，所以用吕后来代替两位少帝也可以理解。但西楚霸王项羽是汉高祖刘邦最大的竞争者，合法性也不被汉朝承认，司马迁把他写入本纪就有些耐人寻味了。</w:t>
      </w:r>
    </w:p>
    <w:p>
      <w:pPr>
        <w:ind w:left="0" w:right="0" w:firstLine="560"/>
        <w:spacing w:before="450" w:after="450" w:line="312" w:lineRule="auto"/>
      </w:pPr>
      <w:r>
        <w:rPr>
          <w:rFonts w:ascii="宋体" w:hAnsi="宋体" w:eastAsia="宋体" w:cs="宋体"/>
          <w:color w:val="000"/>
          <w:sz w:val="28"/>
          <w:szCs w:val="28"/>
        </w:rPr>
        <w:t xml:space="preserve">　　二，为何项羽传记称“本纪”</w:t>
      </w:r>
    </w:p>
    <w:p>
      <w:pPr>
        <w:ind w:left="0" w:right="0" w:firstLine="560"/>
        <w:spacing w:before="450" w:after="450" w:line="312" w:lineRule="auto"/>
      </w:pPr>
      <w:r>
        <w:rPr>
          <w:rFonts w:ascii="宋体" w:hAnsi="宋体" w:eastAsia="宋体" w:cs="宋体"/>
          <w:color w:val="000"/>
          <w:sz w:val="28"/>
          <w:szCs w:val="28"/>
        </w:rPr>
        <w:t xml:space="preserve">　　船长认为司马迁之所以把项羽写入本纪，主要是以下几个原因：</w:t>
      </w:r>
    </w:p>
    <w:p>
      <w:pPr>
        <w:ind w:left="0" w:right="0" w:firstLine="560"/>
        <w:spacing w:before="450" w:after="450" w:line="312" w:lineRule="auto"/>
      </w:pPr>
      <w:r>
        <w:rPr>
          <w:rFonts w:ascii="宋体" w:hAnsi="宋体" w:eastAsia="宋体" w:cs="宋体"/>
          <w:color w:val="000"/>
          <w:sz w:val="28"/>
          <w:szCs w:val="28"/>
        </w:rPr>
        <w:t xml:space="preserve">　　秦失其道，豪桀并扰;项梁业之，子羽接之;杀庆救赵，诸侯立之;诛婴背怀，天下非之。作项羽本纪第七。(史记·太史公自序)</w:t>
      </w:r>
    </w:p>
    <w:p>
      <w:pPr>
        <w:ind w:left="0" w:right="0" w:firstLine="560"/>
        <w:spacing w:before="450" w:after="450" w:line="312" w:lineRule="auto"/>
      </w:pPr>
      <w:r>
        <w:rPr>
          <w:rFonts w:ascii="宋体" w:hAnsi="宋体" w:eastAsia="宋体" w:cs="宋体"/>
          <w:color w:val="000"/>
          <w:sz w:val="28"/>
          <w:szCs w:val="28"/>
        </w:rPr>
        <w:t xml:space="preserve">　　首先刘邦虽然于汉高祖元年十月(前207年11月)进入关中灭秦，但实际是占了项羽的大便宜。项羽在巨鹿之战消灭秦军主力，使得秦朝再也无力镇压反秦义军，为刘邦轻而易举攻入关中创造了有利机会，是覆灭秦朝的最大功臣。</w:t>
      </w:r>
    </w:p>
    <w:p>
      <w:pPr>
        <w:ind w:left="0" w:right="0" w:firstLine="560"/>
        <w:spacing w:before="450" w:after="450" w:line="312" w:lineRule="auto"/>
      </w:pPr>
      <w:r>
        <w:rPr>
          <w:rFonts w:ascii="宋体" w:hAnsi="宋体" w:eastAsia="宋体" w:cs="宋体"/>
          <w:color w:val="000"/>
          <w:sz w:val="28"/>
          <w:szCs w:val="28"/>
        </w:rPr>
        <w:t xml:space="preserve">　　西楚主伯，项籍始，为天下主命，主十八王。(史记·秦楚之际月表)</w:t>
      </w:r>
    </w:p>
    <w:p>
      <w:pPr>
        <w:ind w:left="0" w:right="0" w:firstLine="560"/>
        <w:spacing w:before="450" w:after="450" w:line="312" w:lineRule="auto"/>
      </w:pPr>
      <w:r>
        <w:rPr>
          <w:rFonts w:ascii="宋体" w:hAnsi="宋体" w:eastAsia="宋体" w:cs="宋体"/>
          <w:color w:val="000"/>
          <w:sz w:val="28"/>
          <w:szCs w:val="28"/>
        </w:rPr>
        <w:t xml:space="preserve">　　其次项羽在巨鹿之战后凭借巨大威望而成为诸侯盟主，秦朝灭亡后更是成为事实上的天下之主，在戏亭分封十八诸侯，无皇帝之名却有皇帝之实。而分封诸侯在夏商周是天子的独有权力，项羽此举无疑把自己放到了与天子等同的位置，那写入本纪也无可厚非。</w:t>
      </w:r>
    </w:p>
    <w:p>
      <w:pPr>
        <w:ind w:left="0" w:right="0" w:firstLine="560"/>
        <w:spacing w:before="450" w:after="450" w:line="312" w:lineRule="auto"/>
      </w:pPr>
      <w:r>
        <w:rPr>
          <w:rFonts w:ascii="宋体" w:hAnsi="宋体" w:eastAsia="宋体" w:cs="宋体"/>
          <w:color w:val="000"/>
          <w:sz w:val="28"/>
          <w:szCs w:val="28"/>
        </w:rPr>
        <w:t xml:space="preserve">　　正月，项羽自立为西楚霸王，王梁、楚地九郡，都彭城。(史记·高祖本纪)</w:t>
      </w:r>
    </w:p>
    <w:p>
      <w:pPr>
        <w:ind w:left="0" w:right="0" w:firstLine="560"/>
        <w:spacing w:before="450" w:after="450" w:line="312" w:lineRule="auto"/>
      </w:pPr>
      <w:r>
        <w:rPr>
          <w:rFonts w:ascii="宋体" w:hAnsi="宋体" w:eastAsia="宋体" w:cs="宋体"/>
          <w:color w:val="000"/>
          <w:sz w:val="28"/>
          <w:szCs w:val="28"/>
        </w:rPr>
        <w:t xml:space="preserve">　　其次秦朝与汉朝之间存在间隔，并非像夏商周那样无缝连接。秦汉间隔着一个西楚，而这是司马迁无法忽略的。虽然项羽之上有一个义帝熊心，但只是项家拥立的傀儡，而且很快就被项羽杀掉。所以义帝的影响力和权力很小，无法替代项羽的巨大影响力，事迹就被并入《项羽本纪》。这与司马迁认为汉惠帝是吕后的傀儡，没有多少权力，把他的事迹并入《吕后本纪》相同。</w:t>
      </w:r>
    </w:p>
    <w:p>
      <w:pPr>
        <w:ind w:left="0" w:right="0" w:firstLine="560"/>
        <w:spacing w:before="450" w:after="450" w:line="312" w:lineRule="auto"/>
      </w:pPr>
      <w:r>
        <w:rPr>
          <w:rFonts w:ascii="宋体" w:hAnsi="宋体" w:eastAsia="宋体" w:cs="宋体"/>
          <w:color w:val="000"/>
          <w:sz w:val="28"/>
          <w:szCs w:val="28"/>
        </w:rPr>
        <w:t xml:space="preserve">　　(项羽)背约，更立沛公为汉王，王巴、蜀、汉中四十一县，都南郑。(史记·高帝纪)</w:t>
      </w:r>
    </w:p>
    <w:p>
      <w:pPr>
        <w:ind w:left="0" w:right="0" w:firstLine="560"/>
        <w:spacing w:before="450" w:after="450" w:line="312" w:lineRule="auto"/>
      </w:pPr>
      <w:r>
        <w:rPr>
          <w:rFonts w:ascii="宋体" w:hAnsi="宋体" w:eastAsia="宋体" w:cs="宋体"/>
          <w:color w:val="000"/>
          <w:sz w:val="28"/>
          <w:szCs w:val="28"/>
        </w:rPr>
        <w:t xml:space="preserve">　　从次刘邦的汉王是项羽于汉高祖元年二月(前206年3月)所封，直到汉高祖五年二月甲午(前202年2月28日)才被诸侯推举为皇帝。那刘邦在成为汉王的这四年时间都不是天下之主，名义上仍是项羽的臣子，国号“汉”也是项羽所赐，纪年也是从受封汉王开始。这都是西汉所不能忽略的事实，所以司马迁执意把项羽写入本纪。</w:t>
      </w:r>
    </w:p>
    <w:p>
      <w:pPr>
        <w:ind w:left="0" w:right="0" w:firstLine="560"/>
        <w:spacing w:before="450" w:after="450" w:line="312" w:lineRule="auto"/>
      </w:pPr>
      <w:r>
        <w:rPr>
          <w:rFonts w:ascii="宋体" w:hAnsi="宋体" w:eastAsia="宋体" w:cs="宋体"/>
          <w:color w:val="000"/>
          <w:sz w:val="28"/>
          <w:szCs w:val="28"/>
        </w:rPr>
        <w:t xml:space="preserve">　　十年而遭李陵之祸，幽于累绁。乃喟然而叹曰：“是余之罪夫!身亏不用矣。”退而深惟曰：“夫《诗》、《书》隐约者，欲遂其志之思也。”卒述陶唐以来，至于麟止，自黄帝始。(汉书·司马迁传)</w:t>
      </w:r>
    </w:p>
    <w:p>
      <w:pPr>
        <w:ind w:left="0" w:right="0" w:firstLine="560"/>
        <w:spacing w:before="450" w:after="450" w:line="312" w:lineRule="auto"/>
      </w:pPr>
      <w:r>
        <w:rPr>
          <w:rFonts w:ascii="宋体" w:hAnsi="宋体" w:eastAsia="宋体" w:cs="宋体"/>
          <w:color w:val="000"/>
          <w:sz w:val="28"/>
          <w:szCs w:val="28"/>
        </w:rPr>
        <w:t xml:space="preserve">　　然后司马迁曾因为替投降匈奴的大将李陵辩解而得罪汉武帝，结果惨遭宫刑的巨大耻辱，发奋写出了《史记》。所以司马迁内心对汉武帝多少带有一点怨气，写项羽的时候便自然会带有一种崇拜之气，称赞其身上的贵族气质;写刘邦时也是毫不避讳，对刘邦少年时期的无赖行径秉笔直书。</w:t>
      </w:r>
    </w:p>
    <w:p>
      <w:pPr>
        <w:ind w:left="0" w:right="0" w:firstLine="560"/>
        <w:spacing w:before="450" w:after="450" w:line="312" w:lineRule="auto"/>
      </w:pPr>
      <w:r>
        <w:rPr>
          <w:rFonts w:ascii="宋体" w:hAnsi="宋体" w:eastAsia="宋体" w:cs="宋体"/>
          <w:color w:val="000"/>
          <w:sz w:val="28"/>
          <w:szCs w:val="28"/>
        </w:rPr>
        <w:t xml:space="preserve">　　乡使二世有庸主之行，而任忠贤，臣主一心而忧海内之患，缟素而正先帝之过，裂地分民以封功臣之后，建国立君以礼天下……(史记·秦始皇本纪)</w:t>
      </w:r>
    </w:p>
    <w:p>
      <w:pPr>
        <w:ind w:left="0" w:right="0" w:firstLine="560"/>
        <w:spacing w:before="450" w:after="450" w:line="312" w:lineRule="auto"/>
      </w:pPr>
      <w:r>
        <w:rPr>
          <w:rFonts w:ascii="宋体" w:hAnsi="宋体" w:eastAsia="宋体" w:cs="宋体"/>
          <w:color w:val="000"/>
          <w:sz w:val="28"/>
          <w:szCs w:val="28"/>
        </w:rPr>
        <w:t xml:space="preserve">　　最后司马迁只是为李陵说了几句好话，就被心狠手辣的汉武帝处以极刑。所以司马迁对中央集权下皇帝专制制度是十分不满的，认为皇帝随意处置大臣有些草芥人命，危害巨大，而秦始皇就是暴君典型代表。因此司马迁内心是赞成夏商周的分封制，认为秦二世要是实行分封制，秦朝就不会那么快灭亡。而项羽是实行分封制的，所以司马迁更对项羽有好感，将其写入本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2026-03-10T02:25:22+08:00</dcterms:created>
  <dcterms:modified xsi:type="dcterms:W3CDTF">2026-03-10T02:25:22+08:00</dcterms:modified>
</cp:coreProperties>
</file>

<file path=docProps/custom.xml><?xml version="1.0" encoding="utf-8"?>
<Properties xmlns="http://schemas.openxmlformats.org/officeDocument/2006/custom-properties" xmlns:vt="http://schemas.openxmlformats.org/officeDocument/2006/docPropsVTypes"/>
</file>