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特异功能之谜：特异功能真的存在吗</w:t>
      </w:r>
      <w:bookmarkEnd w:id="1"/>
    </w:p>
    <w:p>
      <w:pPr>
        <w:jc w:val="center"/>
        <w:spacing w:before="0" w:after="450"/>
      </w:pPr>
      <w:r>
        <w:rPr>
          <w:rFonts w:ascii="Arial" w:hAnsi="Arial" w:eastAsia="Arial" w:cs="Arial"/>
          <w:color w:val="999999"/>
          <w:sz w:val="20"/>
          <w:szCs w:val="20"/>
        </w:rPr>
        <w:t xml:space="preserve">来源：网络  作者：蓝色心情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看很多好莱坞大片的时候，我们都能看到里面的很多人物具有特异功能，特异功能具体是什么意思？特异功能在现实生活中是不是真的存在呢？特异功能是什么意思？特异功能，英文简称EF。\"特异功能\"是我国的叫法，国外最初称之为\"灵学\"、\"心灵学\"，又逐渐为...</w:t>
      </w:r>
    </w:p>
    <w:p>
      <w:pPr>
        <w:ind w:left="0" w:right="0" w:firstLine="560"/>
        <w:spacing w:before="450" w:after="450" w:line="312" w:lineRule="auto"/>
      </w:pPr>
      <w:r>
        <w:rPr>
          <w:rFonts w:ascii="宋体" w:hAnsi="宋体" w:eastAsia="宋体" w:cs="宋体"/>
          <w:color w:val="000"/>
          <w:sz w:val="28"/>
          <w:szCs w:val="28"/>
        </w:rPr>
        <w:t xml:space="preserve">看很多好莱坞大片的时候，我们都能看到里面的很多人物具有特异功能，特异功能具体是什么意思？特异功能在现实生活中是不是真的存在呢？</w:t>
      </w:r>
    </w:p>
    <w:p>
      <w:pPr>
        <w:ind w:left="0" w:right="0" w:firstLine="560"/>
        <w:spacing w:before="450" w:after="450" w:line="312" w:lineRule="auto"/>
      </w:pPr>
      <w:r>
        <w:rPr>
          <w:rFonts w:ascii="宋体" w:hAnsi="宋体" w:eastAsia="宋体" w:cs="宋体"/>
          <w:color w:val="000"/>
          <w:sz w:val="28"/>
          <w:szCs w:val="28"/>
        </w:rPr>
        <w:t xml:space="preserve">特异功能是什么意思？</w:t>
      </w:r>
    </w:p>
    <w:p>
      <w:pPr>
        <w:ind w:left="0" w:right="0" w:firstLine="560"/>
        <w:spacing w:before="450" w:after="450" w:line="312" w:lineRule="auto"/>
      </w:pPr>
      <w:r>
        <w:rPr>
          <w:rFonts w:ascii="宋体" w:hAnsi="宋体" w:eastAsia="宋体" w:cs="宋体"/>
          <w:color w:val="000"/>
          <w:sz w:val="28"/>
          <w:szCs w:val="28"/>
        </w:rPr>
        <w:t xml:space="preserve">特异功能，英文简称EF。\"特异功能\"是我国的叫法，国外最初称之为\"灵学\"、\"心灵学\"，又逐渐为\"超心理学\"一词所取代。它的研究对象主要可归为两类:一类是认识上的超常现象，即\"特异感知\";一类是意念直接作用于外界事物，称作\"特异致动\"。</w:t>
      </w:r>
    </w:p>
    <w:p>
      <w:pPr>
        <w:ind w:left="0" w:right="0" w:firstLine="560"/>
        <w:spacing w:before="450" w:after="450" w:line="312" w:lineRule="auto"/>
      </w:pPr>
      <w:r>
        <w:rPr>
          <w:rFonts w:ascii="宋体" w:hAnsi="宋体" w:eastAsia="宋体" w:cs="宋体"/>
          <w:color w:val="000"/>
          <w:sz w:val="28"/>
          <w:szCs w:val="28"/>
        </w:rPr>
        <w:t xml:space="preserve">特异功能有很多种类和形式。主要有两类:一类是特异感知，指不用正常的感觉器官进行感知，能感知到正常人感知不到的事物或信息。另一类是特异致动，指不通过任何形式的实际接触而对环境或物质对象施加物理作用。此外，还有隐身功能，被鼓吹是非常高级的特异功能。</w:t>
      </w:r>
    </w:p>
    <w:p>
      <w:pPr>
        <w:ind w:left="0" w:right="0" w:firstLine="560"/>
        <w:spacing w:before="450" w:after="450" w:line="312" w:lineRule="auto"/>
      </w:pPr>
      <w:r>
        <w:rPr>
          <w:rFonts w:ascii="宋体" w:hAnsi="宋体" w:eastAsia="宋体" w:cs="宋体"/>
          <w:color w:val="000"/>
          <w:sz w:val="28"/>
          <w:szCs w:val="28"/>
        </w:rPr>
        <w:t xml:space="preserve">20世纪80年代，\"特异功能\"迷信在中国泛滥并邪教化，胡耀邦曾对\"特异功能\"批示\"荒谬绝伦\"，又要求\"不要介绍和宣传\"，但面对支持力量，也不得不作出让步。在\"大师\"张宏堡的报告会上，数十位老将军鱼贯而入，挤满最前几排，聆听台上人的教诲:\"我就是你们的父亲，你们必须像儿子对待父亲一样尊敬我。\"在\"大师\"离席时:老将军们如赛跑，竞相冲到台上，抢坐\"大师\"的椅子，争喝杯里的剩茶。影视作品中也有\"特异功能\"的元素，如《异能》。</w:t>
      </w:r>
    </w:p>
    <w:p>
      <w:pPr>
        <w:ind w:left="0" w:right="0" w:firstLine="560"/>
        <w:spacing w:before="450" w:after="450" w:line="312" w:lineRule="auto"/>
      </w:pPr>
      <w:r>
        <w:rPr>
          <w:rFonts w:ascii="宋体" w:hAnsi="宋体" w:eastAsia="宋体" w:cs="宋体"/>
          <w:color w:val="000"/>
          <w:sz w:val="28"/>
          <w:szCs w:val="28"/>
        </w:rPr>
        <w:t xml:space="preserve">特异功能之谜：</w:t>
      </w:r>
    </w:p>
    <w:p>
      <w:pPr>
        <w:ind w:left="0" w:right="0" w:firstLine="560"/>
        <w:spacing w:before="450" w:after="450" w:line="312" w:lineRule="auto"/>
      </w:pPr>
      <w:r>
        <w:rPr>
          <w:rFonts w:ascii="宋体" w:hAnsi="宋体" w:eastAsia="宋体" w:cs="宋体"/>
          <w:color w:val="000"/>
          <w:sz w:val="28"/>
          <w:szCs w:val="28"/>
        </w:rPr>
        <w:t xml:space="preserve">近些年来，世界各地对人体特异功能现象的发现和研究成果，屡屡见诸报端。1977年，《四川日报》发表了一篇报道。文章说，小男孩唐雨能以耳朵认字，且能对密封的字加以辨认。有人还专门拍摄了具有特异功能的人神奇地从密封的瓶子里倒出药片的录像。</w:t>
      </w:r>
    </w:p>
    <w:p>
      <w:pPr>
        <w:ind w:left="0" w:right="0" w:firstLine="560"/>
        <w:spacing w:before="450" w:after="450" w:line="312" w:lineRule="auto"/>
      </w:pPr>
      <w:r>
        <w:rPr>
          <w:rFonts w:ascii="宋体" w:hAnsi="宋体" w:eastAsia="宋体" w:cs="宋体"/>
          <w:color w:val="000"/>
          <w:sz w:val="28"/>
          <w:szCs w:val="28"/>
        </w:rPr>
        <w:t xml:space="preserve">从录像看，试验者通过某种过程，会使药片从瓶子里飞出来，而瓶子完好无损，盖子也密封如旧。自从传出唐雨“耳朵认字”的消息后，中国后来又陆续发现了许多其他小孩、气功师有“遥视”、“透视”、“意念搬运”等特异功能现象。</w:t>
      </w:r>
    </w:p>
    <w:p>
      <w:pPr>
        <w:ind w:left="0" w:right="0" w:firstLine="560"/>
        <w:spacing w:before="450" w:after="450" w:line="312" w:lineRule="auto"/>
      </w:pPr>
      <w:r>
        <w:rPr>
          <w:rFonts w:ascii="宋体" w:hAnsi="宋体" w:eastAsia="宋体" w:cs="宋体"/>
          <w:color w:val="000"/>
          <w:sz w:val="28"/>
          <w:szCs w:val="28"/>
        </w:rPr>
        <w:t xml:space="preserve">很多科研工作者和感兴趣的人士开始进行调查研究，证实了这些现象确实是真实存在的。另据介绍，美国有个妇女能感知死者现在何处，据说曾多次帮助警察找到了失踪者和受害者。这些新闻都引起了一定的轰动，特异功能是否存在再度引起人们的关注。</w:t>
      </w:r>
    </w:p>
    <w:p>
      <w:pPr>
        <w:ind w:left="0" w:right="0" w:firstLine="560"/>
        <w:spacing w:before="450" w:after="450" w:line="312" w:lineRule="auto"/>
      </w:pPr>
      <w:r>
        <w:rPr>
          <w:rFonts w:ascii="宋体" w:hAnsi="宋体" w:eastAsia="宋体" w:cs="宋体"/>
          <w:color w:val="000"/>
          <w:sz w:val="28"/>
          <w:szCs w:val="28"/>
        </w:rPr>
        <w:t xml:space="preserve">“特异功能”在国外称为“超心理现象”。目前我们所知道的特异功能主要有以下几种：1.打开天目：大约在两眉之间打开天目，开了天目的人能看到任何地方的物体。2.空中取物：可以将杯子等物品在空中移动或取物。3.快速修复：将扑克牌撕碎，放在手心揉搓发功，发功后扑克牌如新的一样。4.双眼透视：可以将包或色盅看穿，看到物体里面的东西。5.意念催眠：可以通过与人对视产生催眠，让你做任何事情。</w:t>
      </w:r>
    </w:p>
    <w:p>
      <w:pPr>
        <w:ind w:left="0" w:right="0" w:firstLine="560"/>
        <w:spacing w:before="450" w:after="450" w:line="312" w:lineRule="auto"/>
      </w:pPr>
      <w:r>
        <w:rPr>
          <w:rFonts w:ascii="宋体" w:hAnsi="宋体" w:eastAsia="宋体" w:cs="宋体"/>
          <w:color w:val="000"/>
          <w:sz w:val="28"/>
          <w:szCs w:val="28"/>
        </w:rPr>
        <w:t xml:space="preserve">特异功能真的存在吗？</w:t>
      </w:r>
    </w:p>
    <w:p>
      <w:pPr>
        <w:ind w:left="0" w:right="0" w:firstLine="560"/>
        <w:spacing w:before="450" w:after="450" w:line="312" w:lineRule="auto"/>
      </w:pPr>
      <w:r>
        <w:rPr>
          <w:rFonts w:ascii="宋体" w:hAnsi="宋体" w:eastAsia="宋体" w:cs="宋体"/>
          <w:color w:val="000"/>
          <w:sz w:val="28"/>
          <w:szCs w:val="28"/>
        </w:rPr>
        <w:t xml:space="preserve">特异功能究竟是否存在？这是一个无论是中国人还是外国人都十分关心而又具有争议的话题。中国古人对人体之玄妙有许多深刻的认识：道家认为人体是一个小宇宙，通过修炼，返璞归真，人体就会出现特异功能；古代许多神医被认为具有超越常人的能力和智慧；许多修炼者对特异功能的存在深信不疑，他们认为这是人类天生就具有的能力，只是随着人类道德的衰败而逐渐丧失了。</w:t>
      </w:r>
    </w:p>
    <w:p>
      <w:pPr>
        <w:ind w:left="0" w:right="0" w:firstLine="560"/>
        <w:spacing w:before="450" w:after="450" w:line="312" w:lineRule="auto"/>
      </w:pPr>
      <w:r>
        <w:rPr>
          <w:rFonts w:ascii="宋体" w:hAnsi="宋体" w:eastAsia="宋体" w:cs="宋体"/>
          <w:color w:val="000"/>
          <w:sz w:val="28"/>
          <w:szCs w:val="28"/>
        </w:rPr>
        <w:t xml:space="preserve">1980年，美国《科学》杂志调查了1139名科学家，确信有特异功能的占16%，认为可信的占50%，34%的人认为特异功能不可信。经过若干年的实验研究，人体特异功能已被确认存在，并且科学家们日趋清楚地认识到所有这些功能密切联系，全部来源于现代生理科学认识到的神秘心理能量。</w:t>
      </w:r>
    </w:p>
    <w:p>
      <w:pPr>
        <w:ind w:left="0" w:right="0" w:firstLine="560"/>
        <w:spacing w:before="450" w:after="450" w:line="312" w:lineRule="auto"/>
      </w:pPr>
      <w:r>
        <w:rPr>
          <w:rFonts w:ascii="宋体" w:hAnsi="宋体" w:eastAsia="宋体" w:cs="宋体"/>
          <w:color w:val="000"/>
          <w:sz w:val="28"/>
          <w:szCs w:val="28"/>
        </w:rPr>
        <w:t xml:space="preserve">尽管对特异功能还没有一种合理的说法，但一些具有理论物理学和粒子物理学基础的心灵研究者相信，随着这两门学科的发展，特异功能现象将得到科学的解释。也有一些学者认为，人类动能的某些部分将永远存在于任何一种科学解释能力之外。</w:t>
      </w:r>
    </w:p>
    <w:p>
      <w:pPr>
        <w:ind w:left="0" w:right="0" w:firstLine="560"/>
        <w:spacing w:before="450" w:after="450" w:line="312" w:lineRule="auto"/>
      </w:pPr>
      <w:r>
        <w:rPr>
          <w:rFonts w:ascii="宋体" w:hAnsi="宋体" w:eastAsia="宋体" w:cs="宋体"/>
          <w:color w:val="000"/>
          <w:sz w:val="28"/>
          <w:szCs w:val="28"/>
        </w:rPr>
        <w:t xml:space="preserve">目前的研究表明，人类对自身的认识还很肤浅，正站在一个新的起点上。对特异功能的研究，将有可能使人类重新认识自己，看到一个新的自我。&lt;/p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2026-03-28T13:13:06+08:00</dcterms:created>
  <dcterms:modified xsi:type="dcterms:W3CDTF">2026-03-28T13:13:06+08:00</dcterms:modified>
</cp:coreProperties>
</file>

<file path=docProps/custom.xml><?xml version="1.0" encoding="utf-8"?>
<Properties xmlns="http://schemas.openxmlformats.org/officeDocument/2006/custom-properties" xmlns:vt="http://schemas.openxmlformats.org/officeDocument/2006/docPropsVTypes"/>
</file>