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九华山肉身宝殿是怎么回事</w:t>
      </w:r>
      <w:bookmarkEnd w:id="1"/>
    </w:p>
    <w:p>
      <w:pPr>
        <w:jc w:val="center"/>
        <w:spacing w:before="0" w:after="450"/>
      </w:pPr>
      <w:r>
        <w:rPr>
          <w:rFonts w:ascii="Arial" w:hAnsi="Arial" w:eastAsia="Arial" w:cs="Arial"/>
          <w:color w:val="999999"/>
          <w:sz w:val="20"/>
          <w:szCs w:val="20"/>
        </w:rPr>
        <w:t xml:space="preserve">来源：网络  作者：玄霄绝艳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九华山之所以能够与五台山、峨眉山、普陀山并称四大菩萨应化道场的一个主要原因就在于它是国内各佛教中心，是各处名寺中唯一存有和尚真身的地方，更为难得的是，九华山诸寺并不是存在一两位为高僧的肉身，而是形成了一种传统，而这一传统是从金乔觉大师就已经...</w:t>
      </w:r>
    </w:p>
    <w:p>
      <w:pPr>
        <w:ind w:left="0" w:right="0" w:firstLine="560"/>
        <w:spacing w:before="450" w:after="450" w:line="312" w:lineRule="auto"/>
      </w:pPr>
      <w:r>
        <w:rPr>
          <w:rFonts w:ascii="宋体" w:hAnsi="宋体" w:eastAsia="宋体" w:cs="宋体"/>
          <w:color w:val="000"/>
          <w:sz w:val="28"/>
          <w:szCs w:val="28"/>
        </w:rPr>
        <w:t xml:space="preserve">九华山之所以能够与五台山、峨眉山、普陀山并称四大菩萨应化道场的一个主要原因就在于它是国内各佛教中心，是各处名寺中唯一存有和尚真身的地方，更为难得的是，九华山诸寺并不是存在一两位为高僧的肉身，而是形成了一种传统，而这一传统是从金乔觉大师就已经开始了。</w:t>
      </w:r>
    </w:p>
    <w:p>
      <w:pPr>
        <w:ind w:left="0" w:right="0" w:firstLine="560"/>
        <w:spacing w:before="450" w:after="450" w:line="312" w:lineRule="auto"/>
      </w:pPr>
      <w:r>
        <w:rPr>
          <w:rFonts w:ascii="宋体" w:hAnsi="宋体" w:eastAsia="宋体" w:cs="宋体"/>
          <w:color w:val="000"/>
          <w:sz w:val="28"/>
          <w:szCs w:val="28"/>
        </w:rPr>
        <w:t xml:space="preserve">史料记载，中唐至德二年（757年）寺院建成，金地藏有了栖身和收留徒众常住寺内的条件。金乔觉声闻遐迩，连新罗国僧众听到以后，也有不少人先后渡海来到中国跟随他学习。唐贞元十年（794年），金乔觉99岁，忽然召集自己的弟子告别，不久就跏趺圆寂。传说金地藏圆寂有很多征兆，比如寺钟忽然坠地，大殿的屋椽坏了三次，似乎都预示着这位高僧即将离去。</w:t>
      </w:r>
    </w:p>
    <w:p>
      <w:pPr>
        <w:ind w:left="0" w:right="0" w:firstLine="560"/>
        <w:spacing w:before="450" w:after="450" w:line="312" w:lineRule="auto"/>
      </w:pPr>
      <w:r>
        <w:rPr>
          <w:rFonts w:ascii="宋体" w:hAnsi="宋体" w:eastAsia="宋体" w:cs="宋体"/>
          <w:color w:val="000"/>
          <w:sz w:val="28"/>
          <w:szCs w:val="28"/>
        </w:rPr>
        <w:t xml:space="preserve">在金乔觉圆寂后，他的弟子依照佛门规矩，将他按照坐姿放在大缸里，埋葬在他生前领导众僧开荒的南台岭上，三年以后开缸，颜状鲜活如生。升动骨节，其声若撼金锁，正符于“菩萨钩锁，百骸鸣矣”的经文。弟子们更加认定他即地藏菩萨转世，于是在南台岭上建一石塔将肉身供于石塔中，尊为“金地藏”，塔建成的时候，忽然发出万丈光芒，好像火一样，呈现圆形，因此称“圆光”，后人于是改南台为神光岭，以后又在此基础上建立殿宇，称“肉身殿”。肉身殿的一大特点就是先建塔，再建殿，殿顶与塔顶相接，形成“殿中有塔，塔中有缸，缸中有肉身”的格局。</w:t>
      </w:r>
    </w:p>
    <w:p>
      <w:pPr>
        <w:ind w:left="0" w:right="0" w:firstLine="560"/>
        <w:spacing w:before="450" w:after="450" w:line="312" w:lineRule="auto"/>
      </w:pPr>
      <w:r>
        <w:rPr>
          <w:rFonts w:ascii="宋体" w:hAnsi="宋体" w:eastAsia="宋体" w:cs="宋体"/>
          <w:color w:val="000"/>
          <w:sz w:val="28"/>
          <w:szCs w:val="28"/>
        </w:rPr>
        <w:t xml:space="preserve">肉身殿几经修葺，现在我们所看到的规模已经是相当恢宏壮丽。殿宇高15米，山门西南，红墙森严，巍峨雄壮。殿前四周回廊上方雕栋画梁，其仙鹤、麋鹿、牡丹等珍禽异卉雕饰，鲜艳夺目。殿宇面阔三间，进深16米，地平铺汉白玉石。中央为1.8米高的汉白宝塔基，上矗七层八方木质宝塔一座，塔内供奉着一百多尊地藏菩萨，正面供着金地藏塑像，左边为他的弟子道明，右边为道明的父亲闵公，父子两人都是地藏菩萨的徒弟。</w:t>
      </w:r>
    </w:p>
    <w:p>
      <w:pPr>
        <w:ind w:left="0" w:right="0" w:firstLine="560"/>
        <w:spacing w:before="450" w:after="450" w:line="312" w:lineRule="auto"/>
      </w:pPr>
      <w:r>
        <w:rPr>
          <w:rFonts w:ascii="宋体" w:hAnsi="宋体" w:eastAsia="宋体" w:cs="宋体"/>
          <w:color w:val="000"/>
          <w:sz w:val="28"/>
          <w:szCs w:val="28"/>
        </w:rPr>
        <w:t xml:space="preserve">金乔觉圆寂成肉身以后，当地僧俗根据金地藏生前的事迹与死后的祥瑞，把他神化为佛经所说的地藏菩萨应世，对其住过的化城寺寺宇文物、肉身塔等加以保护，进行供奉，宣传“施一金钱，报一重果，下为轮王，上登圣地”的善恶报应、轮回生死思想。这样，至唐宪宗元和（806—820年）年间。九华山作为地藏菩萨道场宣告开始形成，从此九华山名声远播。&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2026-06-19T04:56:24+08:00</dcterms:created>
  <dcterms:modified xsi:type="dcterms:W3CDTF">2026-06-19T04:56:24+08:00</dcterms:modified>
</cp:coreProperties>
</file>

<file path=docProps/custom.xml><?xml version="1.0" encoding="utf-8"?>
<Properties xmlns="http://schemas.openxmlformats.org/officeDocument/2006/custom-properties" xmlns:vt="http://schemas.openxmlformats.org/officeDocument/2006/docPropsVTypes"/>
</file>