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故宫精品收藏背后都有哪些历史故事？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市井生活绘制了这幅图画，明代以来苏州坊间绘制的所谓《清明上河图》，均模仿此图，因此也有较高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人们只知道《清明上河图》的珍贵，但却很少了解，像这样的故宫书画精品件件背后都隐藏着曲折离奇的故事。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提起故宫书画精品收藏，不单单是明清两代皇帝的事情，要从历史上几位出名的风流天子讲起。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着名的李后主，建立了中国第一个皇家美术学院———翰林图画院；另一位就是书画精绝的宋徽宗，通过统一鉴藏印章、统一装裱款式和进行登记着录等方法，建立起完善的书画收藏制度；南宋高宗赵构不但收集，还请了米芾的儿子米友仁做“鉴书博士”，为书画鉴定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社会质疑故宫花了2000万购买的《出师颂》是假货，其实米友仁当年就已经在作品上写明此为“隋贤书”而非晋人作品，但这仍然不失为一件不可多得的书法精品，只要了解这一点，就不会有故宫花天价买“假货”的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这些方法，被后面各朝代的皇帝们照搬，皇室书画收藏越来越正规化，从印鉴、装裱、记录、鉴定到防伪防盗，一条龙服务。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几位皇帝是书画内行，政治外行，社会动荡不安，甚至有着亡国之恨，等到了清代，那气势可就不一般了。经过康雍乾三代盛世，中国国力非比寻常，这三位皇帝都极有才华，对书画的造诣极为深厚，绝非附庸风雅之辈，再加上他们善于利用文化上的亲和力拉拢汉族知识分子，为清朝统治服务，更是把书画家提到了一个前所未有的高度。大画家、大书法家都成为政府高官，对中国古代书画遗产的保护、收集和整理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好大喜功，在文化建设上有编写《四库全书》等大手笔，在书画作品上，更是集历代之大成，编撰了《石渠宝笈》和《秘殿珠林》。其中，《秘殿珠林》多收录宗教画和手写经卷，《石渠宝笈》为一般性书画作品，现代人尤其推崇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包括明代宫廷的内府收藏，还包括清宫陆续收得的多位明代大收藏家的珍品，同时兼重古今，一改以前不收当代画家作品的习惯，将本朝大臣和画院作品一并收录，为后人留下一笔完整而宝贵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灭亡后，末代皇帝溥仪曾命陈宝琛等大臣查点宫中书画，还特地分成上中下三品，明着说是想看看《石渠宝笈》中剩下的宝贝还有多少，其实是想按照这个单子来偷东西，为自己凑出国留学的经费。乾隆毕生积攒的书画精粹，几乎都被他伙同溥杰拿出宫去，这批国宝从此经历了一段极为惨痛的劫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