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天下第一剑是什么剑？</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钢铁铸成的剑属于冷兵器，在春秋时期，青铜器盛...</w:t>
      </w:r>
    </w:p>
    <w:p>
      <w:pPr>
        <w:ind w:left="0" w:right="0" w:firstLine="560"/>
        <w:spacing w:before="450" w:after="450" w:line="312" w:lineRule="auto"/>
      </w:pPr>
      <w:r>
        <w:rPr>
          <w:rFonts w:ascii="宋体" w:hAnsi="宋体" w:eastAsia="宋体" w:cs="宋体"/>
          <w:color w:val="000"/>
          <w:sz w:val="28"/>
          <w:szCs w:val="28"/>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w:t>
      </w:r>
    </w:p>
    <w:p>
      <w:pPr>
        <w:ind w:left="0" w:right="0" w:firstLine="560"/>
        <w:spacing w:before="450" w:after="450" w:line="312" w:lineRule="auto"/>
      </w:pPr>
      <w:r>
        <w:rPr>
          <w:rFonts w:ascii="宋体" w:hAnsi="宋体" w:eastAsia="宋体" w:cs="宋体"/>
          <w:color w:val="000"/>
          <w:sz w:val="28"/>
          <w:szCs w:val="28"/>
        </w:rPr>
        <w:t xml:space="preserve">钢铁铸成的剑属于冷兵器，在春秋时期，青铜器盛行；而到了战国初期，铁铸的刀剑才慢慢出现；两军交战，当双方短兵相见的时候，近战的铁铸的刀剑便成了杀敌利器，为兵家所争抢用；但当时冶铁铸造技术还不成熟，铁器并未大规模的开始使用。</w:t>
      </w:r>
    </w:p>
    <w:p>
      <w:pPr>
        <w:ind w:left="0" w:right="0" w:firstLine="560"/>
        <w:spacing w:before="450" w:after="450" w:line="312" w:lineRule="auto"/>
      </w:pPr>
      <w:r>
        <w:rPr>
          <w:rFonts w:ascii="宋体" w:hAnsi="宋体" w:eastAsia="宋体" w:cs="宋体"/>
          <w:color w:val="000"/>
          <w:sz w:val="28"/>
          <w:szCs w:val="28"/>
        </w:rPr>
        <w:t xml:space="preserve">而谁又可曾预料到，在春秋末期，越国出生的一个叫做欧冶子的家伙能够推动整个战争史进入冷兵器时代。</w:t>
      </w:r>
    </w:p>
    <w:p>
      <w:pPr>
        <w:ind w:left="0" w:right="0" w:firstLine="560"/>
        <w:spacing w:before="450" w:after="450" w:line="312" w:lineRule="auto"/>
      </w:pPr>
      <w:r>
        <w:rPr>
          <w:rFonts w:ascii="宋体" w:hAnsi="宋体" w:eastAsia="宋体" w:cs="宋体"/>
          <w:color w:val="000"/>
          <w:sz w:val="28"/>
          <w:szCs w:val="28"/>
        </w:rPr>
        <w:t xml:space="preserve">在欧冶子少年时代，他从母舅那里学会冶金技术，开始冶铸青铜剑和铁锄、铁斧等生产工具。他肯动脑筋，具有非凡的智慧；他身体强健，能刻苦耐劳。他发现铜和铁性能的不同之处，冶铸出第一把铁剑“龙渊”（后改名龙泉剑），开创中国冷兵器之先河。</w:t>
      </w:r>
    </w:p>
    <w:p>
      <w:pPr>
        <w:ind w:left="0" w:right="0" w:firstLine="560"/>
        <w:spacing w:before="450" w:after="450" w:line="312" w:lineRule="auto"/>
      </w:pPr>
      <w:r>
        <w:rPr>
          <w:rFonts w:ascii="宋体" w:hAnsi="宋体" w:eastAsia="宋体" w:cs="宋体"/>
          <w:color w:val="000"/>
          <w:sz w:val="28"/>
          <w:szCs w:val="28"/>
        </w:rPr>
        <w:t xml:space="preserve">欧冶子所铸湛卢剑，被称为“天下第一剑”。湛卢山也被称为天下第一剑山。</w:t>
      </w:r>
    </w:p>
    <w:p>
      <w:pPr>
        <w:ind w:left="0" w:right="0" w:firstLine="560"/>
        <w:spacing w:before="450" w:after="450" w:line="312" w:lineRule="auto"/>
      </w:pPr>
      <w:r>
        <w:rPr>
          <w:rFonts w:ascii="宋体" w:hAnsi="宋体" w:eastAsia="宋体" w:cs="宋体"/>
          <w:color w:val="000"/>
          <w:sz w:val="28"/>
          <w:szCs w:val="28"/>
        </w:rPr>
        <w:t xml:space="preserve">从此欧冶子一生铸造了许多名剑；历史上十大名剑，5把出自欧冶子之手，欧冶子曾为越王勾践铸了五柄宝剑：湛卢、巨阙、胜邪、鱼肠、纯钧；为楚昭王铸了三柄名剑：七星龙渊（后因在龙泉处铸剑，改名龙泉剑）、泰阿、工布。</w:t>
      </w:r>
    </w:p>
    <w:p>
      <w:pPr>
        <w:ind w:left="0" w:right="0" w:firstLine="560"/>
        <w:spacing w:before="450" w:after="450" w:line="312" w:lineRule="auto"/>
      </w:pPr>
      <w:r>
        <w:rPr>
          <w:rFonts w:ascii="宋体" w:hAnsi="宋体" w:eastAsia="宋体" w:cs="宋体"/>
          <w:color w:val="000"/>
          <w:sz w:val="28"/>
          <w:szCs w:val="28"/>
        </w:rPr>
        <w:t xml:space="preserve">后吴王阖闾攻破楚国，占领楚国郢城，又一度攻占越国，宝剑落入吴国。后工布剑被吴王夫差赐予伍子胥自杀。吴越争霸，吴国终被越国所灭，工布剑又被越王勾践赐予文种自杀。</w:t>
      </w:r>
    </w:p>
    <w:p>
      <w:pPr>
        <w:ind w:left="0" w:right="0" w:firstLine="560"/>
        <w:spacing w:before="450" w:after="450" w:line="312" w:lineRule="auto"/>
      </w:pPr>
      <w:r>
        <w:rPr>
          <w:rFonts w:ascii="宋体" w:hAnsi="宋体" w:eastAsia="宋体" w:cs="宋体"/>
          <w:color w:val="000"/>
          <w:sz w:val="28"/>
          <w:szCs w:val="28"/>
        </w:rPr>
        <w:t xml:space="preserve">在中国关于铁的最早冶炼使用，也是从天产陨石提供的陨铁开始的。而正式开始铁的生产，是在战国时代，古人在先前炼铜工艺的经验上得到了很多启发，先进的炉形、鼓风技术等能够很容易使冶炼炉达到高温，这些技术借用至冶铁行业。</w:t>
      </w:r>
    </w:p>
    <w:p>
      <w:pPr>
        <w:ind w:left="0" w:right="0" w:firstLine="560"/>
        <w:spacing w:before="450" w:after="450" w:line="312" w:lineRule="auto"/>
      </w:pPr>
      <w:r>
        <w:rPr>
          <w:rFonts w:ascii="宋体" w:hAnsi="宋体" w:eastAsia="宋体" w:cs="宋体"/>
          <w:color w:val="000"/>
          <w:sz w:val="28"/>
          <w:szCs w:val="28"/>
        </w:rPr>
        <w:t xml:space="preserve">古人们将生铁加热到接近融化，之后反反复复锻打，锻打成型，因为铁的硬度大，加上有具有脆性，所以要铸造出一柄锋利的宝剑是非常之困难的。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2026-04-29T03:36:52+08:00</dcterms:created>
  <dcterms:modified xsi:type="dcterms:W3CDTF">2026-04-29T03:36:52+08:00</dcterms:modified>
</cp:coreProperties>
</file>

<file path=docProps/custom.xml><?xml version="1.0" encoding="utf-8"?>
<Properties xmlns="http://schemas.openxmlformats.org/officeDocument/2006/custom-properties" xmlns:vt="http://schemas.openxmlformats.org/officeDocument/2006/docPropsVTypes"/>
</file>