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亚欧之间的分界线是什么你知道吗</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w:t>
      </w:r>
    </w:p>
    <w:p>
      <w:pPr>
        <w:ind w:left="0" w:right="0" w:firstLine="560"/>
        <w:spacing w:before="450" w:after="450" w:line="312" w:lineRule="auto"/>
      </w:pPr>
      <w:r>
        <w:rPr>
          <w:rFonts w:ascii="宋体" w:hAnsi="宋体" w:eastAsia="宋体" w:cs="宋体"/>
          <w:color w:val="000"/>
          <w:sz w:val="28"/>
          <w:szCs w:val="28"/>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中就提出，欧亚两洲的分界线应该是博斯普鲁斯海峡、黑海、亚速海和顿河。以后，随着地理知识的增多，也不断有人提出新的欧亚两洲的分界线。</w:t>
      </w:r>
    </w:p>
    <w:p>
      <w:pPr>
        <w:ind w:left="0" w:right="0" w:firstLine="560"/>
        <w:spacing w:before="450" w:after="450" w:line="312" w:lineRule="auto"/>
      </w:pPr>
      <w:r>
        <w:rPr>
          <w:rFonts w:ascii="宋体" w:hAnsi="宋体" w:eastAsia="宋体" w:cs="宋体"/>
          <w:color w:val="000"/>
          <w:sz w:val="28"/>
          <w:szCs w:val="28"/>
        </w:rPr>
        <w:t xml:space="preserve">在17世纪，人们一般是以顿河、伏尔加河、伯朝拉河和卡马河来划分欧洲和亚洲的。而法国地理学家吉利翁在他1760年绘制的世界地图上，则把欧洲东面的界线，一直划到鄂毕河。当然，其间也有人提出过相反的意见，例如著名的德国自然科学家和旅行家亚历山大·洪堡德（1769～1859年）就认为，欧洲和亚洲本是一块大陆，不必人为地分成两个洲，而可以统称为“欧拉细亚”，即“欧亚洲”。</w:t>
      </w:r>
    </w:p>
    <w:p>
      <w:pPr>
        <w:ind w:left="0" w:right="0" w:firstLine="560"/>
        <w:spacing w:before="450" w:after="450" w:line="312" w:lineRule="auto"/>
      </w:pPr>
      <w:r>
        <w:rPr>
          <w:rFonts w:ascii="宋体" w:hAnsi="宋体" w:eastAsia="宋体" w:cs="宋体"/>
          <w:color w:val="000"/>
          <w:sz w:val="28"/>
          <w:szCs w:val="28"/>
        </w:rPr>
        <w:t xml:space="preserve">第一个以乌拉尔山脉来划分欧洲和亚洲的，是俄国彼得大帝时期的地理学家和历史学家华西里·塔季晓夫（1686～1750年）。乌拉尔山脉北起喀拉海，南至哈萨克斯坦草原，海拔2000米左右，是欧亚大陆上纵贯2000余千米的一道天然界标。塔季晓夫对乌拉尔山脉进行了长期的考察，发现乌拉尔山脉东西两个地区的动植物有许多显著的不同。就拿鱼类来说，在山脉西面的河流中，鱼是通体发红的；而在东面的河流中，鱼体是白色的，而且味道也不一样。</w:t>
      </w:r>
    </w:p>
    <w:p>
      <w:pPr>
        <w:ind w:left="0" w:right="0" w:firstLine="560"/>
        <w:spacing w:before="450" w:after="450" w:line="312" w:lineRule="auto"/>
      </w:pPr>
      <w:r>
        <w:rPr>
          <w:rFonts w:ascii="宋体" w:hAnsi="宋体" w:eastAsia="宋体" w:cs="宋体"/>
          <w:color w:val="000"/>
          <w:sz w:val="28"/>
          <w:szCs w:val="28"/>
        </w:rPr>
        <w:t xml:space="preserve">根据乌拉尔山脉的地理位置和特点以及它东西两部分地区所存在的各种不同点，塔季晓夫提出，将乌拉尔山脉作为欧洲和亚洲的分界线是比较合适的。他的这个看法逐渐为人们所接受。</w:t>
      </w:r>
    </w:p>
    <w:p>
      <w:pPr>
        <w:ind w:left="0" w:right="0" w:firstLine="560"/>
        <w:spacing w:before="450" w:after="450" w:line="312" w:lineRule="auto"/>
      </w:pPr>
      <w:r>
        <w:rPr>
          <w:rFonts w:ascii="宋体" w:hAnsi="宋体" w:eastAsia="宋体" w:cs="宋体"/>
          <w:color w:val="000"/>
          <w:sz w:val="28"/>
          <w:szCs w:val="28"/>
        </w:rPr>
        <w:t xml:space="preserve">后来，因为乌拉尔山脉的南端迄于哈萨克斯坦草原，欧亚两洲的南部尚无明确的分界，于是，人们把发源于乌拉尔山脉而流入黑海的乌拉尔河同其北部的乌拉尔山脉一起作为欧洲和亚洲的分界线，并且一直沿用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2025-12-08T21:21:01+08:00</dcterms:created>
  <dcterms:modified xsi:type="dcterms:W3CDTF">2025-12-08T21:21:01+08:00</dcterms:modified>
</cp:coreProperties>
</file>

<file path=docProps/custom.xml><?xml version="1.0" encoding="utf-8"?>
<Properties xmlns="http://schemas.openxmlformats.org/officeDocument/2006/custom-properties" xmlns:vt="http://schemas.openxmlformats.org/officeDocument/2006/docPropsVTypes"/>
</file>