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哈拉奇水域干涸三百年后重现 被誉为敦煌西湖</w:t>
      </w:r>
      <w:bookmarkEnd w:id="1"/>
    </w:p>
    <w:p>
      <w:pPr>
        <w:jc w:val="center"/>
        <w:spacing w:before="0" w:after="450"/>
      </w:pPr>
      <w:r>
        <w:rPr>
          <w:rFonts w:ascii="Arial" w:hAnsi="Arial" w:eastAsia="Arial" w:cs="Arial"/>
          <w:color w:val="999999"/>
          <w:sz w:val="20"/>
          <w:szCs w:val="20"/>
        </w:rPr>
        <w:t xml:space="preserve">来源：网络  作者：逝水流年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沙漠地区的水源是极其珍贵的，而一旦一个地方的水源枯竭之后，想要再重新恢复，那就会是非常难的一件事情。西湖是杭州的标志，而哈拉奇，就是一个被誉为敦煌西湖的湖，曾经干涸了将近三百年的时间。然而这个干涸了数百年的湖居然再一次出现了。“倒流河”——...</w:t>
      </w:r>
    </w:p>
    <w:p>
      <w:pPr>
        <w:ind w:left="0" w:right="0" w:firstLine="560"/>
        <w:spacing w:before="450" w:after="450" w:line="312" w:lineRule="auto"/>
      </w:pPr>
      <w:r>
        <w:rPr>
          <w:rFonts w:ascii="宋体" w:hAnsi="宋体" w:eastAsia="宋体" w:cs="宋体"/>
          <w:color w:val="000"/>
          <w:sz w:val="28"/>
          <w:szCs w:val="28"/>
        </w:rPr>
        <w:t xml:space="preserve">沙漠地区的水源是极其珍贵的，而一旦一个地方的水源枯竭之后，想要再重新恢复，那就会是非常难的一件事情。西湖是杭州的标志，而哈拉奇，就是一个被誉为敦煌西湖的湖，曾经干涸了将近三百年的时间。然而这个干涸了数百年的湖居然再一次出现了。</w:t>
      </w:r>
    </w:p>
    <w:p>
      <w:pPr>
        <w:ind w:left="0" w:right="0" w:firstLine="560"/>
        <w:spacing w:before="450" w:after="450" w:line="312" w:lineRule="auto"/>
      </w:pPr>
      <w:r>
        <w:rPr>
          <w:rFonts w:ascii="宋体" w:hAnsi="宋体" w:eastAsia="宋体" w:cs="宋体"/>
          <w:color w:val="000"/>
          <w:sz w:val="28"/>
          <w:szCs w:val="28"/>
        </w:rPr>
        <w:t xml:space="preserve">“倒流河”——疏勒河的终端湖哈拉奇，在干涸消失近300年后重现，形成5平方公里左右的宽广湖面。</w:t>
      </w:r>
    </w:p>
    <w:p>
      <w:pPr>
        <w:ind w:left="0" w:right="0" w:firstLine="560"/>
        <w:spacing w:before="450" w:after="450" w:line="312" w:lineRule="auto"/>
      </w:pPr>
      <w:r>
        <w:rPr>
          <w:rFonts w:ascii="宋体" w:hAnsi="宋体" w:eastAsia="宋体" w:cs="宋体"/>
          <w:color w:val="000"/>
          <w:sz w:val="28"/>
          <w:szCs w:val="28"/>
        </w:rPr>
        <w:t xml:space="preserve">2019年10月中旬，敦煌西湖国家级自然保护区管理局科研人员深入保护区腹地开展秋季调查工作，当他们来到保护区西端和库姆塔格沙漠东缘交汇的地方时，一个湖泊出现在眼前，波光粼粼，孕育着茂盛的芦苇丛，还有白鹭和野鸭在水面栖息翱翔。这就是干涸消失了近300年的疏勒河终端湖——哈拉奇。</w:t>
      </w:r>
    </w:p>
    <w:p>
      <w:pPr>
        <w:ind w:left="0" w:right="0" w:firstLine="560"/>
        <w:spacing w:before="450" w:after="450" w:line="312" w:lineRule="auto"/>
      </w:pPr>
      <w:r>
        <w:rPr>
          <w:rFonts w:ascii="宋体" w:hAnsi="宋体" w:eastAsia="宋体" w:cs="宋体"/>
          <w:color w:val="000"/>
          <w:sz w:val="28"/>
          <w:szCs w:val="28"/>
        </w:rPr>
        <w:t xml:space="preserve">据了解，哈拉齐是疏勒河的尾闾，这里曾经水草丰茂，湖波荡漾。据史料记载，这里曾经的湿地面积约1000平方公里以上，水域面积约200平方公里。但是随着环境的变迁，疏勒河节节退缩、断流，尾闾地区也永久干涸，被东进的库姆塔格沙漠包围。</w:t>
      </w:r>
    </w:p>
    <w:p>
      <w:pPr>
        <w:ind w:left="0" w:right="0" w:firstLine="560"/>
        <w:spacing w:before="450" w:after="450" w:line="312" w:lineRule="auto"/>
      </w:pPr>
      <w:r>
        <w:rPr>
          <w:rFonts w:ascii="宋体" w:hAnsi="宋体" w:eastAsia="宋体" w:cs="宋体"/>
          <w:color w:val="000"/>
          <w:sz w:val="28"/>
          <w:szCs w:val="28"/>
        </w:rPr>
        <w:t xml:space="preserve">2017年7月下旬，随着疏勒河及党河河道恢复与归束工程完工投用，疏勒河与党河的水通过“人工运河”源源不断流过河仓城、玉门关，顺着疏勒河古河道一路向西流淌，沿河的芦苇、红柳等植被恢复生长，干涸近300年的哈拉奇重获生机。</w:t>
      </w:r>
    </w:p>
    <w:p>
      <w:pPr>
        <w:ind w:left="0" w:right="0" w:firstLine="560"/>
        <w:spacing w:before="450" w:after="450" w:line="312" w:lineRule="auto"/>
      </w:pPr>
      <w:r>
        <w:rPr>
          <w:rFonts w:ascii="宋体" w:hAnsi="宋体" w:eastAsia="宋体" w:cs="宋体"/>
          <w:color w:val="000"/>
          <w:sz w:val="28"/>
          <w:szCs w:val="28"/>
        </w:rPr>
        <w:t xml:space="preserve">酒泉市党河流域水资源管理局高级工程师马海彦：引哈济党工程实施以后，党河、疏勒河下泄的生态水量将进一步加大，西湖自然保护区的湿地萎缩、退化将得到有效遏制，并且阻止库姆塔格沙漠的东侵，对保护敦煌绿洲和敦煌文化具有深远的意义。</w:t>
      </w:r>
    </w:p>
    <w:p>
      <w:pPr>
        <w:ind w:left="0" w:right="0" w:firstLine="560"/>
        <w:spacing w:before="450" w:after="450" w:line="312" w:lineRule="auto"/>
      </w:pPr>
      <w:r>
        <w:rPr>
          <w:rFonts w:ascii="宋体" w:hAnsi="宋体" w:eastAsia="宋体" w:cs="宋体"/>
          <w:color w:val="000"/>
          <w:sz w:val="28"/>
          <w:szCs w:val="28"/>
        </w:rPr>
        <w:t xml:space="preserve">疏勒河</w:t>
      </w:r>
    </w:p>
    <w:p>
      <w:pPr>
        <w:ind w:left="0" w:right="0" w:firstLine="560"/>
        <w:spacing w:before="450" w:after="450" w:line="312" w:lineRule="auto"/>
      </w:pPr>
      <w:r>
        <w:rPr>
          <w:rFonts w:ascii="宋体" w:hAnsi="宋体" w:eastAsia="宋体" w:cs="宋体"/>
          <w:color w:val="000"/>
          <w:sz w:val="28"/>
          <w:szCs w:val="28"/>
        </w:rPr>
        <w:t xml:space="preserve">疏勒河是甘肃省河西走廊内流水系的第二大河，古名籍端水，全长540公里，流域面积20197平方公里。发源于祁连山脉西段托来南山与疏勒南山之间，西北流经肃北县的高山草地，贯穿大雪山到托来南山间峡谷，过昌马盆地。</w:t>
      </w:r>
    </w:p>
    <w:p>
      <w:pPr>
        <w:ind w:left="0" w:right="0" w:firstLine="560"/>
        <w:spacing w:before="450" w:after="450" w:line="312" w:lineRule="auto"/>
      </w:pPr>
      <w:r>
        <w:rPr>
          <w:rFonts w:ascii="宋体" w:hAnsi="宋体" w:eastAsia="宋体" w:cs="宋体"/>
          <w:color w:val="000"/>
          <w:sz w:val="28"/>
          <w:szCs w:val="28"/>
        </w:rPr>
        <w:t xml:space="preserve">出昌马峡以前为上游，水丰流急，出昌马峡至走廊平地为中游，至安西双塔堡水库以下为下游。全流域已建成100万立方米以上水库5座，其中以双塔堡、党河及赤金峡水库较大。</w:t>
      </w:r>
    </w:p>
    <w:p>
      <w:pPr>
        <w:ind w:left="0" w:right="0" w:firstLine="560"/>
        <w:spacing w:before="450" w:after="450" w:line="312" w:lineRule="auto"/>
      </w:pPr>
      <w:r>
        <w:rPr>
          <w:rFonts w:ascii="宋体" w:hAnsi="宋体" w:eastAsia="宋体" w:cs="宋体"/>
          <w:color w:val="000"/>
          <w:sz w:val="28"/>
          <w:szCs w:val="28"/>
        </w:rPr>
        <w:t xml:space="preserve">干流概况</w:t>
      </w:r>
    </w:p>
    <w:p>
      <w:pPr>
        <w:ind w:left="0" w:right="0" w:firstLine="560"/>
        <w:spacing w:before="450" w:after="450" w:line="312" w:lineRule="auto"/>
      </w:pPr>
      <w:r>
        <w:rPr>
          <w:rFonts w:ascii="宋体" w:hAnsi="宋体" w:eastAsia="宋体" w:cs="宋体"/>
          <w:color w:val="000"/>
          <w:sz w:val="28"/>
          <w:szCs w:val="28"/>
        </w:rPr>
        <w:t xml:space="preserve">疏勒河，内陆河。古名籍端水，冥水。在甘肃省西北部，河西走廊西段。“疏勒”蒙古语为多水之意。源于祁连山区疏勒南山与陶赖南山之间的疏勒脑,西北流经沼泽地，汇高山积雪和冰川融水及山区降水，至花儿地折向北流入昌马盆地，称昌马河。出昌马盆地，过昌马峡人河西走廊冲积洪积平原。</w:t>
      </w:r>
    </w:p>
    <w:p>
      <w:pPr>
        <w:ind w:left="0" w:right="0" w:firstLine="560"/>
        <w:spacing w:before="450" w:after="450" w:line="312" w:lineRule="auto"/>
      </w:pPr>
      <w:r>
        <w:rPr>
          <w:rFonts w:ascii="宋体" w:hAnsi="宋体" w:eastAsia="宋体" w:cs="宋体"/>
          <w:color w:val="000"/>
          <w:sz w:val="28"/>
          <w:szCs w:val="28"/>
        </w:rPr>
        <w:t xml:space="preserve">河道呈放射状，水流大量渗漏,成为潜流；至冲积扇前缘出露形成10道沟泉水河；诸河北流至布隆吉汇合为布隆吉河，亦称疏勒河。再西流经双塔水库，过安西，至敦煌市北，党河由南注人，再西流注人哈拉湖(又名黑海子，今名榆林泉)。全长580公里。流域面积3.95万平方公里。</w:t>
      </w:r>
    </w:p>
    <w:p>
      <w:pPr>
        <w:ind w:left="0" w:right="0" w:firstLine="560"/>
        <w:spacing w:before="450" w:after="450" w:line="312" w:lineRule="auto"/>
      </w:pPr>
      <w:r>
        <w:rPr>
          <w:rFonts w:ascii="宋体" w:hAnsi="宋体" w:eastAsia="宋体" w:cs="宋体"/>
          <w:color w:val="000"/>
          <w:sz w:val="28"/>
          <w:szCs w:val="28"/>
        </w:rPr>
        <w:t xml:space="preserve">疏勒河在史前曾注入新疆罗布泊，由于气候变化和人类活动的影响，今尾间已退缩到安西西湖一带。昌马水库以上祁连山区，河长328公里，流域西积1.1万平方公里，是径流的形成区，年径流量8.39亿立方米。昌马水库以下河西走廊地区。是径流的消失区，水流被引人翻区，是安西农业生产、城镇工业和人民生活用水的水源。</w:t>
      </w:r>
    </w:p>
    <w:p>
      <w:pPr>
        <w:ind w:left="0" w:right="0" w:firstLine="560"/>
        <w:spacing w:before="450" w:after="450" w:line="312" w:lineRule="auto"/>
      </w:pPr>
      <w:r>
        <w:rPr>
          <w:rFonts w:ascii="宋体" w:hAnsi="宋体" w:eastAsia="宋体" w:cs="宋体"/>
          <w:color w:val="000"/>
          <w:sz w:val="28"/>
          <w:szCs w:val="28"/>
        </w:rPr>
        <w:t xml:space="preserve">主要支流</w:t>
      </w:r>
    </w:p>
    <w:p>
      <w:pPr>
        <w:ind w:left="0" w:right="0" w:firstLine="560"/>
        <w:spacing w:before="450" w:after="450" w:line="312" w:lineRule="auto"/>
      </w:pPr>
      <w:r>
        <w:rPr>
          <w:rFonts w:ascii="宋体" w:hAnsi="宋体" w:eastAsia="宋体" w:cs="宋体"/>
          <w:color w:val="000"/>
          <w:sz w:val="28"/>
          <w:szCs w:val="28"/>
        </w:rPr>
        <w:t xml:space="preserve">党河，内陆河，疏勒河支流。古名氏置水，亦称龙勒水、甘泉水、都乡河。在甘肃省西部。清代始称党河，是党金郭勒的简称，党金系人名，“郭勒”蒙古语为“河流”。</w:t>
      </w:r>
    </w:p>
    <w:p>
      <w:pPr>
        <w:ind w:left="0" w:right="0" w:firstLine="560"/>
        <w:spacing w:before="450" w:after="450" w:line="312" w:lineRule="auto"/>
      </w:pPr>
      <w:r>
        <w:rPr>
          <w:rFonts w:ascii="宋体" w:hAnsi="宋体" w:eastAsia="宋体" w:cs="宋体"/>
          <w:color w:val="000"/>
          <w:sz w:val="28"/>
          <w:szCs w:val="28"/>
        </w:rPr>
        <w:t xml:space="preserve">上游有二源，大水河与奎腾河，分别源出肃北蒙古族自治县巴音泽尔肯乌拉和崩坤达坂，沿谷地西北流，在盐池湾汇合，再西北流，纳党河南山和野马南山间诸支流，至党城湾进人山前冲积洪积平原，再西北流，切穿鸣沙山，经党河水库，拐向东北,人教煌绿洲，至敦煌市北注人疏勒河，全长390公里，流域面积1.7万平方公里。年径流量2.89亿立方米(沙枣园水文站)。山区冰川面积232.66平方公里，冰川储量111.24亿立方米，年融水量1.23亿立方米，系党河的主要补给水源，也是肃北和敦煌二县市工农业生产及人畜用水的可靠水源。</w:t>
      </w:r>
    </w:p>
    <w:p>
      <w:pPr>
        <w:ind w:left="0" w:right="0" w:firstLine="560"/>
        <w:spacing w:before="450" w:after="450" w:line="312" w:lineRule="auto"/>
      </w:pPr>
      <w:r>
        <w:rPr>
          <w:rFonts w:ascii="宋体" w:hAnsi="宋体" w:eastAsia="宋体" w:cs="宋体"/>
          <w:color w:val="000"/>
          <w:sz w:val="28"/>
          <w:szCs w:val="28"/>
        </w:rPr>
        <w:t xml:space="preserve">榆林河，内陆河，疏勒河支流。在安西县南部。因河谷中榆树丛生，故名。下游流经踏实堡，故又名踏实河。</w:t>
      </w:r>
    </w:p>
    <w:p>
      <w:pPr>
        <w:ind w:left="0" w:right="0" w:firstLine="560"/>
        <w:spacing w:before="450" w:after="450" w:line="312" w:lineRule="auto"/>
      </w:pPr>
      <w:r>
        <w:rPr>
          <w:rFonts w:ascii="宋体" w:hAnsi="宋体" w:eastAsia="宋体" w:cs="宋体"/>
          <w:color w:val="000"/>
          <w:sz w:val="28"/>
          <w:szCs w:val="28"/>
        </w:rPr>
        <w:t xml:space="preserve">源于肃北蒙古族白治县石包城盆地，汇案野马山和大雪山北麓地下潜水，北流切东巴兔山，过万佛峡，进人山前冲积扇，渗人地下。全长90公里，流域面积3 200平方公里，年径流量0.65亿立方米。上游高山区冰川面积5.37平方公里，冰川储量2.092亿立方米，年融水最0.029亿立方米。灌溉踏实乡农田4.3万亩。建有榆林河水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2026-09-24T04:57:11+08:00</dcterms:created>
  <dcterms:modified xsi:type="dcterms:W3CDTF">2026-09-24T04:57:11+08:00</dcterms:modified>
</cp:coreProperties>
</file>

<file path=docProps/custom.xml><?xml version="1.0" encoding="utf-8"?>
<Properties xmlns="http://schemas.openxmlformats.org/officeDocument/2006/custom-properties" xmlns:vt="http://schemas.openxmlformats.org/officeDocument/2006/docPropsVTypes"/>
</file>