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古代如何防止官员冒名顶替</w:t>
      </w:r>
      <w:bookmarkEnd w:id="1"/>
    </w:p>
    <w:p>
      <w:pPr>
        <w:jc w:val="center"/>
        <w:spacing w:before="0" w:after="450"/>
      </w:pPr>
      <w:r>
        <w:rPr>
          <w:rFonts w:ascii="Arial" w:hAnsi="Arial" w:eastAsia="Arial" w:cs="Arial"/>
          <w:color w:val="999999"/>
          <w:sz w:val="20"/>
          <w:szCs w:val="20"/>
        </w:rPr>
        <w:t xml:space="preserve">来源：网络  作者：暖阳如梦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在古代有的人有了官职之后，是要走马上任的，但是大家也知道的这个时候如果距离自己做官的地方比较的遥远的话，那么当时的交通信息都不发达，如果这个时候有人提前跑到这个人要去当官的地方冒名顶替怎么办呢？很多影视剧中有不少官员被人冒名顶替的情节，《洗...</w:t>
      </w:r>
    </w:p>
    <w:p>
      <w:pPr>
        <w:ind w:left="0" w:right="0" w:firstLine="560"/>
        <w:spacing w:before="450" w:after="450" w:line="312" w:lineRule="auto"/>
      </w:pPr>
      <w:r>
        <w:rPr>
          <w:rFonts w:ascii="宋体" w:hAnsi="宋体" w:eastAsia="宋体" w:cs="宋体"/>
          <w:color w:val="000"/>
          <w:sz w:val="28"/>
          <w:szCs w:val="28"/>
        </w:rPr>
        <w:t xml:space="preserve">在古代有的人有了官职之后，是要走马上任的，但是大家也知道的这个时候如果距离自己做官的地方比较的遥远的话，那么当时的交通信息都不发达，如果这个时候有人提前跑到这个人要去当官的地方冒名顶替怎么办呢？</w:t>
      </w:r>
    </w:p>
    <w:p>
      <w:pPr>
        <w:ind w:left="0" w:right="0" w:firstLine="560"/>
        <w:spacing w:before="450" w:after="450" w:line="312" w:lineRule="auto"/>
      </w:pPr>
      <w:r>
        <w:rPr>
          <w:rFonts w:ascii="宋体" w:hAnsi="宋体" w:eastAsia="宋体" w:cs="宋体"/>
          <w:color w:val="000"/>
          <w:sz w:val="28"/>
          <w:szCs w:val="28"/>
        </w:rPr>
        <w:t xml:space="preserve">很多影视剧中有不少官员被人冒名顶替的情节，《洗冤录》中的方俊取代相貌一致的宋翊成为桃园镇的知县；《西游记》中强盗刘洪杀死陈光蕊将其官位取而代之；到了后来《让子弹飞》里土匪张牧之冒名顶替县长上任的情节。但是，事实上，这些情节在现实中不可能发生。</w:t>
      </w:r>
    </w:p>
    <w:p>
      <w:pPr>
        <w:ind w:left="0" w:right="0" w:firstLine="560"/>
        <w:spacing w:before="450" w:after="450" w:line="312" w:lineRule="auto"/>
      </w:pPr>
      <w:r>
        <w:rPr>
          <w:rFonts w:ascii="宋体" w:hAnsi="宋体" w:eastAsia="宋体" w:cs="宋体"/>
          <w:color w:val="000"/>
          <w:sz w:val="28"/>
          <w:szCs w:val="28"/>
        </w:rPr>
        <w:t xml:space="preserve">首先是身份确认，不止是现代，古代也有身份证。比如最早的身份证应是战国时期商鞅发明的照身贴，这是一块经过打磨的竹板，上面刻着持有者的头像和身份信息，而且法律规定出门过关、住店必须携带，可怜的商鞅最后被秦惠王追杀时，就死在没带照身贴上，可谓最高境界的自坑。</w:t>
      </w:r>
    </w:p>
    <w:p>
      <w:pPr>
        <w:ind w:left="0" w:right="0" w:firstLine="560"/>
        <w:spacing w:before="450" w:after="450" w:line="312" w:lineRule="auto"/>
      </w:pPr>
      <w:r>
        <w:rPr>
          <w:rFonts w:ascii="宋体" w:hAnsi="宋体" w:eastAsia="宋体" w:cs="宋体"/>
          <w:color w:val="000"/>
          <w:sz w:val="28"/>
          <w:szCs w:val="28"/>
        </w:rPr>
        <w:t xml:space="preserve">唐朝建立时，李渊废除了隋朝的输籍制，只采用鱼符、龟符等确定身份。多以木头或金属精制，上面刻制持有人姓名，任职，官品等信息；到了宋朝，改佩“鱼袋”，也是身份证明之用；直至后来明清时期，都有不同的“身份证”。</w:t>
      </w:r>
    </w:p>
    <w:p>
      <w:pPr>
        <w:ind w:left="0" w:right="0" w:firstLine="560"/>
        <w:spacing w:before="450" w:after="450" w:line="312" w:lineRule="auto"/>
      </w:pPr>
      <w:r>
        <w:rPr>
          <w:rFonts w:ascii="宋体" w:hAnsi="宋体" w:eastAsia="宋体" w:cs="宋体"/>
          <w:color w:val="000"/>
          <w:sz w:val="28"/>
          <w:szCs w:val="28"/>
        </w:rPr>
        <w:t xml:space="preserve">尤其是官员的身份证明，一般鱼符都有左右两面，一面又持有者持有，一面留底朝廷，如果两面对的上，说明身份是真的，“符合”一词就因此而来。而且为了防止有人冒名顶替，这些身份证上大多刻有“借与被借者同罪”，一般人不敢冒险。</w:t>
      </w:r>
    </w:p>
    <w:p>
      <w:pPr>
        <w:ind w:left="0" w:right="0" w:firstLine="560"/>
        <w:spacing w:before="450" w:after="450" w:line="312" w:lineRule="auto"/>
      </w:pPr>
      <w:r>
        <w:rPr>
          <w:rFonts w:ascii="宋体" w:hAnsi="宋体" w:eastAsia="宋体" w:cs="宋体"/>
          <w:color w:val="000"/>
          <w:sz w:val="28"/>
          <w:szCs w:val="28"/>
        </w:rPr>
        <w:t xml:space="preserve">没有金刚钻不揽瓷器活</w:t>
      </w:r>
    </w:p>
    <w:p>
      <w:pPr>
        <w:ind w:left="0" w:right="0" w:firstLine="560"/>
        <w:spacing w:before="450" w:after="450" w:line="312" w:lineRule="auto"/>
      </w:pPr>
      <w:r>
        <w:rPr>
          <w:rFonts w:ascii="宋体" w:hAnsi="宋体" w:eastAsia="宋体" w:cs="宋体"/>
          <w:color w:val="000"/>
          <w:sz w:val="28"/>
          <w:szCs w:val="28"/>
        </w:rPr>
        <w:t xml:space="preserve">在古代，有文化的人少之又少，即便到了文化率叫高的宋朝，文盲率还是80％以上。其他的像秦朝这种，100人有一人识字已经很不错了。所以我们看古装剧时，每每朝廷贴个告示都有一堆人围着，其中一个大声的念，不是那个人无聊，是其他人都不识字，所以古代也因此诞生写字先生、念信先生这种职业。</w:t>
      </w:r>
    </w:p>
    <w:p>
      <w:pPr>
        <w:ind w:left="0" w:right="0" w:firstLine="560"/>
        <w:spacing w:before="450" w:after="450" w:line="312" w:lineRule="auto"/>
      </w:pPr>
      <w:r>
        <w:rPr>
          <w:rFonts w:ascii="宋体" w:hAnsi="宋体" w:eastAsia="宋体" w:cs="宋体"/>
          <w:color w:val="000"/>
          <w:sz w:val="28"/>
          <w:szCs w:val="28"/>
        </w:rPr>
        <w:t xml:space="preserve">那么一个人，但凡认得字的人，一来他不会沦落为强盗，因为即便出去摆个摊也能糊口；二来念过书的人大抵有几分骨气，他不会走上杀人冒名顶替做官的路子。而不识字的人，冒名顶替也没用，因为能当官必定有所文化，你连名字都认不得，官帽还没戴热就被发现了，那可是死罪，没有文盲会自掘坟墓。</w:t>
      </w:r>
    </w:p>
    <w:p>
      <w:pPr>
        <w:ind w:left="0" w:right="0" w:firstLine="560"/>
        <w:spacing w:before="450" w:after="450" w:line="312" w:lineRule="auto"/>
      </w:pPr>
      <w:r>
        <w:rPr>
          <w:rFonts w:ascii="宋体" w:hAnsi="宋体" w:eastAsia="宋体" w:cs="宋体"/>
          <w:color w:val="000"/>
          <w:sz w:val="28"/>
          <w:szCs w:val="28"/>
        </w:rPr>
        <w:t xml:space="preserve">穷在闹事无人问，富在深山有远亲</w:t>
      </w:r>
    </w:p>
    <w:p>
      <w:pPr>
        <w:ind w:left="0" w:right="0" w:firstLine="560"/>
        <w:spacing w:before="450" w:after="450" w:line="312" w:lineRule="auto"/>
      </w:pPr>
      <w:r>
        <w:rPr>
          <w:rFonts w:ascii="宋体" w:hAnsi="宋体" w:eastAsia="宋体" w:cs="宋体"/>
          <w:color w:val="000"/>
          <w:sz w:val="28"/>
          <w:szCs w:val="28"/>
        </w:rPr>
        <w:t xml:space="preserve">在古代，一个人做了官，不仅光宗耀祖，鸡犬升天，连带平常不来往的十大姑八大舅的小姨子的侄女都能与你攀个亲。君不见范进不过中了个举人，平日里挖苦刻薄自己的丈人都低眉顺眼了，嘲讽回避的亲邻都笑脸相迎了。</w:t>
      </w:r>
    </w:p>
    <w:p>
      <w:pPr>
        <w:ind w:left="0" w:right="0" w:firstLine="560"/>
        <w:spacing w:before="450" w:after="450" w:line="312" w:lineRule="auto"/>
      </w:pPr>
      <w:r>
        <w:rPr>
          <w:rFonts w:ascii="宋体" w:hAnsi="宋体" w:eastAsia="宋体" w:cs="宋体"/>
          <w:color w:val="000"/>
          <w:sz w:val="28"/>
          <w:szCs w:val="28"/>
        </w:rPr>
        <w:t xml:space="preserve">如果某人做了官，不说其他人，亲属总要去他的官衙参观参观顺便吃点土特产吧。如此假冒者将无从藏身。即便这个人没有家人，他也要隔几年回一次京城述职，到时假冒者遇上人家以前的同窗或者老友，估计可以就地正法了。</w:t>
      </w:r>
    </w:p>
    <w:p>
      <w:pPr>
        <w:ind w:left="0" w:right="0" w:firstLine="560"/>
        <w:spacing w:before="450" w:after="450" w:line="312" w:lineRule="auto"/>
      </w:pPr>
      <w:r>
        <w:rPr>
          <w:rFonts w:ascii="宋体" w:hAnsi="宋体" w:eastAsia="宋体" w:cs="宋体"/>
          <w:color w:val="000"/>
          <w:sz w:val="28"/>
          <w:szCs w:val="28"/>
        </w:rPr>
        <w:t xml:space="preserve">所以，冒名顶替做官这种事，风险实在太大，没有人会如此冒险。如果有那个能力冒名顶替而不被发现的，估计自己也能考取功名了，岂会多此一举。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2026-09-24T04:56:43+08:00</dcterms:created>
  <dcterms:modified xsi:type="dcterms:W3CDTF">2026-09-24T04:56:43+08:00</dcterms:modified>
</cp:coreProperties>
</file>

<file path=docProps/custom.xml><?xml version="1.0" encoding="utf-8"?>
<Properties xmlns="http://schemas.openxmlformats.org/officeDocument/2006/custom-properties" xmlns:vt="http://schemas.openxmlformats.org/officeDocument/2006/docPropsVTypes"/>
</file>