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最新保险内勤年度工作总结优质(十三篇)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内勤年度工作总结一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保险内勤年度工作总结一</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保险内勤年度工作总结二</w:t>
      </w:r>
    </w:p>
    <w:p>
      <w:pPr>
        <w:ind w:left="0" w:right="0" w:firstLine="560"/>
        <w:spacing w:before="450" w:after="450" w:line="312" w:lineRule="auto"/>
      </w:pPr>
      <w:r>
        <w:rPr>
          <w:rFonts w:ascii="宋体" w:hAnsi="宋体" w:eastAsia="宋体" w:cs="宋体"/>
          <w:color w:val="000"/>
          <w:sz w:val="28"/>
          <w:szCs w:val="28"/>
        </w:rPr>
        <w:t xml:space="preserve">20xx年，是我加入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保险内勤年度工作总结三</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保险内勤年度工作总结四</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保险内勤年度工作总结六</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保险内勤年度工作总结八</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保险内勤年度工作总结九</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4"/>
          <w:szCs w:val="34"/>
          <w:b w:val="1"/>
          <w:bCs w:val="1"/>
        </w:rPr>
        <w:t xml:space="preserve">保险内勤年度工作总结篇十一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保险内勤年度工作总结篇十二</w:t>
      </w:r>
    </w:p>
    <w:p>
      <w:pPr>
        <w:ind w:left="0" w:right="0" w:firstLine="560"/>
        <w:spacing w:before="450" w:after="450" w:line="312" w:lineRule="auto"/>
      </w:pPr>
      <w:r>
        <w:rPr>
          <w:rFonts w:ascii="宋体" w:hAnsi="宋体" w:eastAsia="宋体" w:cs="宋体"/>
          <w:color w:val="000"/>
          <w:sz w:val="28"/>
          <w:szCs w:val="28"/>
        </w:rPr>
        <w:t xml:space="preserve">我是20xx年11月初来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保险内勤年度工作总结篇十三</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2026-03-22T10:11:39+08:00</dcterms:created>
  <dcterms:modified xsi:type="dcterms:W3CDTF">2026-03-22T10:11:39+08:00</dcterms:modified>
</cp:coreProperties>
</file>

<file path=docProps/custom.xml><?xml version="1.0" encoding="utf-8"?>
<Properties xmlns="http://schemas.openxmlformats.org/officeDocument/2006/custom-properties" xmlns:vt="http://schemas.openxmlformats.org/officeDocument/2006/docPropsVTypes"/>
</file>