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财务经理年终工作总结报告(汇总四篇)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 财务经理年终工作总结报告一1、财务部的工作不够主动，往往是被动接受工作，屡次影响其他部门的工作；2、工作不够细化，存在很多漏洞，比如现金的盘点工作就只有形式没有实质；3、财务没有起到很好的监督作用，给公司运营增加了不少...</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（一）“一责”是指问责制，谁没有尽职，那么就由谁承担责任；“二制”是指公司财务制度及税法制度。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w:t>
      </w:r>
    </w:p>
    <w:p>
      <w:pPr>
        <w:ind w:left="0" w:right="0" w:firstLine="560"/>
        <w:spacing w:before="450" w:after="450" w:line="312" w:lineRule="auto"/>
      </w:pPr>
      <w:r>
        <w:rPr>
          <w:rFonts w:ascii="宋体" w:hAnsi="宋体" w:eastAsia="宋体" w:cs="宋体"/>
          <w:color w:val="000"/>
          <w:sz w:val="28"/>
          <w:szCs w:val="28"/>
        </w:rPr>
        <w:t xml:space="preserve">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w:t>
      </w:r>
    </w:p>
    <w:p>
      <w:pPr>
        <w:ind w:left="0" w:right="0" w:firstLine="560"/>
        <w:spacing w:before="450" w:after="450" w:line="312" w:lineRule="auto"/>
      </w:pPr>
      <w:r>
        <w:rPr>
          <w:rFonts w:ascii="宋体" w:hAnsi="宋体" w:eastAsia="宋体" w:cs="宋体"/>
          <w:color w:val="000"/>
          <w:sz w:val="28"/>
          <w:szCs w:val="28"/>
        </w:rPr>
        <w:t xml:space="preserve">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w:t>
      </w:r>
    </w:p>
    <w:p>
      <w:pPr>
        <w:ind w:left="0" w:right="0" w:firstLine="560"/>
        <w:spacing w:before="450" w:after="450" w:line="312" w:lineRule="auto"/>
      </w:pPr>
      <w:r>
        <w:rPr>
          <w:rFonts w:ascii="宋体" w:hAnsi="宋体" w:eastAsia="宋体" w:cs="宋体"/>
          <w:color w:val="000"/>
          <w:sz w:val="28"/>
          <w:szCs w:val="28"/>
        </w:rPr>
        <w:t xml:space="preserve">比如督促客服、采购、物料部门的报表编制和上报。及时进行月度、季度、年度财务决算，为公司进行经营决策、财务分析提供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财务经理年终工作总结报告二</w:t>
      </w:r>
    </w:p>
    <w:p>
      <w:pPr>
        <w:ind w:left="0" w:right="0" w:firstLine="560"/>
        <w:spacing w:before="450" w:after="450" w:line="312" w:lineRule="auto"/>
      </w:pPr>
      <w:r>
        <w:rPr>
          <w:rFonts w:ascii="宋体" w:hAnsi="宋体" w:eastAsia="宋体" w:cs="宋体"/>
          <w:color w:val="000"/>
          <w:sz w:val="28"/>
          <w:szCs w:val="28"/>
        </w:rPr>
        <w:t xml:space="preserve">我校在xx年中，充分发挥了内部审计的作用，对于有效地防范风险、确保资金安全、规范内部管理，促进学校财务管理规范、协调发展起到了积极作用。我校内部审计小组根据教育局审计室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财务经理年终工作总结报告三</w:t>
      </w:r>
    </w:p>
    <w:p>
      <w:pPr>
        <w:ind w:left="0" w:right="0" w:firstLine="560"/>
        <w:spacing w:before="450" w:after="450" w:line="312" w:lineRule="auto"/>
      </w:pPr>
      <w:r>
        <w:rPr>
          <w:rFonts w:ascii="宋体" w:hAnsi="宋体" w:eastAsia="宋体" w:cs="宋体"/>
          <w:color w:val="000"/>
          <w:sz w:val="28"/>
          <w:szCs w:val="28"/>
        </w:rPr>
        <w:t xml:space="preserve">时光如梭，xx年很快就过去了。回顾这半年的工作，我对公司财务工作已逐步了解，并比较顺利地接手了大部分工作。同时对应收应付账款进行了清理，剔除了往年遗留的不清账目，就应说此刻的账目是清楚的。利润核算也不再像以往的“过山车”，忽高忽低，这主要得益于进销存业务的电算化。</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1、财务部的工作不够主动，往往是被动理解工作，屡次影响其他部门的工作。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（一）、“一责”是指问责制，谁没有尽职，那么就由谁承担职责；“二制”是指公司财务制度及税法制度。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职责人承担相关职责。</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按月、季、年度及时上报会计报表及有关统计报表。细化公司收入、成本、费用、利润核算方法，构成一套适合本企业的完整核算程序，做到真实、准确、完整。认真审核各项合同。搞好固定资产核算及进销存工作；严格按税法规定准确计算营业税款及个人所得税等各项税金并负责按时及时、足额地缴纳税款，用心配合税务部门使用新的税收申报软件，及时发现违背税务法规的问题并予以改正，持续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首先合理的库存有利于减少资金的占用，其次准确的核算存货能正确的反映公司的运营状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比如督促客服、采购、物料部门的报表编制和上报。及时进行月度、季度、年度财务决算，为公司进行经营决策、财务分析带给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以上计划的顺利执行离不开领导的支持信任、离不开财务部的同事们共同努力，同时也需要其他协作部门的支持。期望在xx年我们能取得更好的成绩。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财务经理年终工作总结报告四</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长天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2026-04-29T06:21:15+08:00</dcterms:created>
  <dcterms:modified xsi:type="dcterms:W3CDTF">2026-04-29T06:21:15+08:00</dcterms:modified>
</cp:coreProperties>
</file>

<file path=docProps/custom.xml><?xml version="1.0" encoding="utf-8"?>
<Properties xmlns="http://schemas.openxmlformats.org/officeDocument/2006/custom-properties" xmlns:vt="http://schemas.openxmlformats.org/officeDocument/2006/docPropsVTypes"/>
</file>