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中学教师个人业务工作总结 教师业务方面总结(5篇)</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中学教师个人业务工作总结 教师业务方面总结一在工作上，我严格要求自己，工作实干，并能完成学校给予的各项任务，为提高自身的素质，我不但积极参加各项培训，到各地听课学习，平时，经常查阅有关教学资料。同时经常在课外与学生联系，时时关系他们。一、认...</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教师业务方面总结一</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教师业务方面总结二</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无情的时光老人像一阵寒风，走得无声又匆匆，经过这段时间教师业务辛勤付出，我们一定积累了不少经验和教训。那我们知道有哪些吗?下面是i乐德范文网小编帮大家整理的《中学教师个人业务工作总结 教师业务方面总结(5篇)》，希望能帮助到大家。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放上鼠标按照提示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_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___、___等是最调皮的。特别是___，这个小孩特别好奇、好动。</w:t>
      </w:r>
    </w:p>
    <w:p>
      <w:pPr>
        <w:ind w:left="0" w:right="0" w:firstLine="560"/>
        <w:spacing w:before="450" w:after="450" w:line="312" w:lineRule="auto"/>
      </w:pPr>
      <w:r>
        <w:rPr>
          <w:rFonts w:ascii="宋体" w:hAnsi="宋体" w:eastAsia="宋体" w:cs="宋体"/>
          <w:color w:val="000"/>
          <w:sz w:val="28"/>
          <w:szCs w:val="28"/>
        </w:rPr>
        <w:t xml:space="preserve">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___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宋体" w:hAnsi="宋体" w:eastAsia="宋体" w:cs="宋体"/>
          <w:color w:val="000"/>
          <w:sz w:val="28"/>
          <w:szCs w:val="28"/>
        </w:rPr>
        <w:t xml:space="preserve">本学期，本人积极参加学校组织的各项政治活动，认真执行学校的各项规章制度。团结同志，做到爱校如家，爱生如子。全心全意搞好教学，管教管导，言传身教，教书育人。教书育人是塑造灵魂的综合性艺术。看到孩子们一天天成长起来，作为教师的我该有多么欣慰。</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20_年新学期教师年度个人总结范文&lt;/span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20_年学校师德师风工作总结&lt;/span[_TAG_h2]中学教师个人业务工作总结 教师业务方面总结三</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教师业务方面总结四</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教师业务方面总结五</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2026-06-19T11:49:57+08:00</dcterms:created>
  <dcterms:modified xsi:type="dcterms:W3CDTF">2026-06-19T11:49:57+08:00</dcterms:modified>
</cp:coreProperties>
</file>

<file path=docProps/custom.xml><?xml version="1.0" encoding="utf-8"?>
<Properties xmlns="http://schemas.openxmlformats.org/officeDocument/2006/custom-properties" xmlns:vt="http://schemas.openxmlformats.org/officeDocument/2006/docPropsVTypes"/>
</file>