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高中地理教师个人总结(5篇)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高中地理教师个人总结一一、 学习新课程标准，以当前先进的教学理念为指导，提高学生学习积极性高中地理课程的总目标是要求学生初步掌握地理的基本知识和基本原理，或得地理技能，发展地理思维能力，掌握学习和探究地理问题的基本方法和技术手段;增强爱国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高中地理教师个人总结一</w:t>
      </w:r>
    </w:p>
    <w:p>
      <w:pPr>
        <w:ind w:left="0" w:right="0" w:firstLine="560"/>
        <w:spacing w:before="450" w:after="450" w:line="312" w:lineRule="auto"/>
      </w:pPr>
      <w:r>
        <w:rPr>
          <w:rFonts w:ascii="宋体" w:hAnsi="宋体" w:eastAsia="宋体" w:cs="宋体"/>
          <w:color w:val="000"/>
          <w:sz w:val="28"/>
          <w:szCs w:val="28"/>
        </w:rPr>
        <w:t xml:space="preserve">一、 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高中地理教师个人总结二</w:t>
      </w:r>
    </w:p>
    <w:p>
      <w:pPr>
        <w:ind w:left="0" w:right="0" w:firstLine="560"/>
        <w:spacing w:before="450" w:after="450" w:line="312" w:lineRule="auto"/>
      </w:pPr>
      <w:r>
        <w:rPr>
          <w:rFonts w:ascii="宋体" w:hAnsi="宋体" w:eastAsia="宋体" w:cs="宋体"/>
          <w:color w:val="000"/>
          <w:sz w:val="28"/>
          <w:szCs w:val="28"/>
        </w:rPr>
        <w:t xml:space="preserve">20--年-月开始我担任了学校二个班的地理教学工作，经过半年不断的努力，和与同事们协同合作下，明确职责脚踏实地的工作各项教学活动开展的井井有条，现将一学期的具体工作总结如下：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w:t>
      </w:r>
    </w:p>
    <w:p>
      <w:pPr>
        <w:ind w:left="0" w:right="0" w:firstLine="560"/>
        <w:spacing w:before="450" w:after="450" w:line="312" w:lineRule="auto"/>
      </w:pPr>
      <w:r>
        <w:rPr>
          <w:rFonts w:ascii="宋体" w:hAnsi="宋体" w:eastAsia="宋体" w:cs="宋体"/>
          <w:color w:val="000"/>
          <w:sz w:val="28"/>
          <w:szCs w:val="28"/>
        </w:rPr>
        <w:t xml:space="preserve">在教学过程中不断学习，积极参与课改，把好的经验和方法不断融入到自己的 教学工作中。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认真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四、走出困惑，寻求发展</w:t>
      </w:r>
    </w:p>
    <w:p>
      <w:pPr>
        <w:ind w:left="0" w:right="0" w:firstLine="560"/>
        <w:spacing w:before="450" w:after="450" w:line="312" w:lineRule="auto"/>
      </w:pPr>
      <w:r>
        <w:rPr>
          <w:rFonts w:ascii="宋体" w:hAnsi="宋体" w:eastAsia="宋体" w:cs="宋体"/>
          <w:color w:val="000"/>
          <w:sz w:val="28"/>
          <w:szCs w:val="28"/>
        </w:rPr>
        <w:t xml:space="preserve">寻求理念与课堂的最佳契合发现问题、找出困惑新课改实施各种各样的问题不断涌现经过多次认真分析总结本学期主要在以下几个方面存在明显问题 ：</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高中地理教师个人总结三</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高中地理教师个人总结四</w:t>
      </w:r>
    </w:p>
    <w:p>
      <w:pPr>
        <w:ind w:left="0" w:right="0" w:firstLine="560"/>
        <w:spacing w:before="450" w:after="450" w:line="312" w:lineRule="auto"/>
      </w:pPr>
      <w:r>
        <w:rPr>
          <w:rFonts w:ascii="宋体" w:hAnsi="宋体" w:eastAsia="宋体" w:cs="宋体"/>
          <w:color w:val="000"/>
          <w:sz w:val="28"/>
          <w:szCs w:val="28"/>
        </w:rPr>
        <w:t xml:space="preserve">本学期本人担任高二文科班，8班;理科班2、4、6班;高一理科班3、5班的地理教学工作。为了抓好教学，本人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1、今年是我教学的第五年, 为了把自己的教学水平提高, 我坚持课前阅读《中学地理教学参考》, 《地理教育》等书籍。在备课过程中认真分析教材，钻研新课标, 根据教材的特点, 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认真制作课件，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普通班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高中地理教师个人总结五</w:t>
      </w:r>
    </w:p>
    <w:p>
      <w:pPr>
        <w:ind w:left="0" w:right="0" w:firstLine="560"/>
        <w:spacing w:before="450" w:after="450" w:line="312" w:lineRule="auto"/>
      </w:pPr>
      <w:r>
        <w:rPr>
          <w:rFonts w:ascii="宋体" w:hAnsi="宋体" w:eastAsia="宋体" w:cs="宋体"/>
          <w:color w:val="000"/>
          <w:sz w:val="28"/>
          <w:szCs w:val="28"/>
        </w:rPr>
        <w:t xml:space="preserve">下学期我担任了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2026-06-29T06:47:11+08:00</dcterms:created>
  <dcterms:modified xsi:type="dcterms:W3CDTF">2026-06-29T06:47:11+08:00</dcterms:modified>
</cp:coreProperties>
</file>

<file path=docProps/custom.xml><?xml version="1.0" encoding="utf-8"?>
<Properties xmlns="http://schemas.openxmlformats.org/officeDocument/2006/custom-properties" xmlns:vt="http://schemas.openxmlformats.org/officeDocument/2006/docPropsVTypes"/>
</file>