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员工个人季度总结 季度工作心得(五篇)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员工个人季度总结 季度工作心得一一、工作内容1、跨部门协调与沟通项目从_月10日项目启动大会到11月9日跨部门协调与沟通项目正式结束，整个项目历经2个多月的时间，项目活动主要包括\"有效沟通培训\";\"公共事务服务咨询日\";\"部门例会互动\";\"...</w:t>
      </w:r>
    </w:p>
    <w:p>
      <w:pPr>
        <w:ind w:left="0" w:right="0" w:firstLine="560"/>
        <w:spacing w:before="450" w:after="450" w:line="312" w:lineRule="auto"/>
      </w:pPr>
      <w:r>
        <w:rPr>
          <w:rFonts w:ascii="黑体" w:hAnsi="黑体" w:eastAsia="黑体" w:cs="黑体"/>
          <w:color w:val="000000"/>
          <w:sz w:val="36"/>
          <w:szCs w:val="36"/>
          <w:b w:val="1"/>
          <w:bCs w:val="1"/>
        </w:rPr>
        <w:t xml:space="preserve">员工个人季度总结 季度工作心得一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员工个人季度总结 季度工作心得二</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总结有利于及时找到自己的不足并改正，特别是优秀、高质的总结更能收到事半功倍的效果。总结培养了人思考的习惯，使工作更有效率。下面是小编为大家整理的职员个人季度心得总结，希望能帮助到大家!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_136单撞钉，因为底钉在实际大货生产过程中不够锋利、穿透力不够强，导致客户在装钉过程中出现大量底钉打歪、打断、变形情况。这给客户带来了一定的损失，经过协调，客户要求我司尽快补回损耗的底钉_00粒;邦威(圣隆)h07_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回顾这第三季度来，自己的工作情况，扪心自问，坦言总结。在诸多方面还存在不足。因此，更要及时强化自己的工作思想，端正意识，提高销售工作的方法技能与业务水平。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的路线、方针、政策，深入学习领会_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化。同时，要继续强化各项治理，搞好年内各项财务核算，尽力操纵不合理费用开支，反对铺张白费，杜绝跑、冒、滴、漏，戒备各类案件发生，争创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形象策划，促使我行办公场合、办公用品、宣传资料、仪表仪容、服务用语等硬件、软件建设上档次、有规格。要拓展优质文明服务新思路，强化行风建设，塑造品牌形象，为__商业银行增添新的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职员个人年终工作总结范文&lt;/span[_TAG_h2]员工个人季度总结 季度工作心得三</w:t>
      </w:r>
    </w:p>
    <w:p>
      <w:pPr>
        <w:ind w:left="0" w:right="0" w:firstLine="560"/>
        <w:spacing w:before="450" w:after="450" w:line="312" w:lineRule="auto"/>
      </w:pPr>
      <w:r>
        <w:rPr>
          <w:rFonts w:ascii="宋体" w:hAnsi="宋体" w:eastAsia="宋体" w:cs="宋体"/>
          <w:color w:val="000"/>
          <w:sz w:val="28"/>
          <w:szCs w:val="28"/>
        </w:rPr>
        <w:t xml:space="preserve">回顾这第三季度来，自己的工作情况，扪心自问，坦言总结。在诸多方面还存在不足。因此，更要及时强化自己的工作思想，端正意识，提高销售工作的方法技能与业务水平。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员工个人季度总结 季度工作心得四</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化。同时，要继续强化各项治理，搞好年内各项财务核算，尽力操纵不合理费用开支，反对铺张白费，杜绝跑、冒、滴、漏，戒备各类案件发生，争创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形象策划，促使我行办公场合、办公用品、宣传资料、仪表仪容、服务用语等硬件、软件建设上档次、有规格。要拓展优质文明服务新思路，强化行风建设，塑造品牌形象，为__商业银行增添新的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员工个人季度总结 季度工作心得五</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的路线、方针、政策，深入学习领会_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2026-09-24T12:45:56+08:00</dcterms:created>
  <dcterms:modified xsi:type="dcterms:W3CDTF">2026-09-24T12:45:56+08:00</dcterms:modified>
</cp:coreProperties>
</file>

<file path=docProps/custom.xml><?xml version="1.0" encoding="utf-8"?>
<Properties xmlns="http://schemas.openxmlformats.org/officeDocument/2006/custom-properties" xmlns:vt="http://schemas.openxmlformats.org/officeDocument/2006/docPropsVTypes"/>
</file>