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2025年医生年度考核个人总结例文题目(四篇)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生年度考核个人总结例文题目一一、预防工作方面全年共为200余人次适龄人群接种过乙肝疫苗、脊髓灰质炎和麻疹免疫抗体水平检测、麻疹强免、acyw135流脑疫苗等预防接种工作。全面完成了上级交与的各项工作任务，认真履行一次性医疗用品的管理制度，...</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医生年度考核个人总结例文题目一</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医生年度考核个人总结例文题目二</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医生年度考核个人总结例文题目三</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医生年度考核个人总结例文题目四</w:t>
      </w:r>
    </w:p>
    <w:p>
      <w:pPr>
        <w:ind w:left="0" w:right="0" w:firstLine="560"/>
        <w:spacing w:before="450" w:after="450" w:line="312" w:lineRule="auto"/>
      </w:pPr>
      <w:r>
        <w:rPr>
          <w:rFonts w:ascii="宋体" w:hAnsi="宋体" w:eastAsia="宋体" w:cs="宋体"/>
          <w:color w:val="000"/>
          <w:sz w:val="28"/>
          <w:szCs w:val="28"/>
        </w:rPr>
        <w:t xml:space="preserve">我是一位普通的乡村医生，自从_年从事乡村医生工作以来，在卫生局及镇医院领导下，认真展开各项医疗工作，全面贯彻上级领导布置的各项工作和任务，全面履行乡村医生的职责。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礼貌的组成部份。医疗工作的提高在社会发展中具有不可替换的作用。为此，我抱着为患者负责的精神，进取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进取参加各项业务培训，不断吸取新的医疗知识，自我的业务水平也渐渐的有所提高，此刻把握了农村常见病。多病发的诊断和治疗方法。在平常生活中严格执行各项工作制度，诊疗常规和操纵规程，一丝不苟接待并认真负责的处理每位病人，从程度上避免误诊误治。还经过定阅很多业务杂志和书刊，网上查阅等手段，从而开阔了视野，扩大了知识面，不断加强学习，不断涉取新的营养，增进自我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进取完成上级领导布置的任务，进取的向广大村民宣传党和国家的惠民政策。在儿童计划免疫工作中，走家串户送儿童防疫针的通知单，做了很多实实在在的工作，对儿童家长的询问总是耐心的给予解释，直至满意为止。异常是自_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忙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工作6年来，我逐渐熟悉到乡村医生是一个光荣并且神圣的工作，我将一如既往的兢兢业业地工作，为乡村医生增光添彩，为党和政府赢得民心，做一位合格的优秀的乡村医生。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2026-01-23T03:49:56+08:00</dcterms:created>
  <dcterms:modified xsi:type="dcterms:W3CDTF">2026-01-23T03:49:56+08:00</dcterms:modified>
</cp:coreProperties>
</file>

<file path=docProps/custom.xml><?xml version="1.0" encoding="utf-8"?>
<Properties xmlns="http://schemas.openxmlformats.org/officeDocument/2006/custom-properties" xmlns:vt="http://schemas.openxmlformats.org/officeDocument/2006/docPropsVTypes"/>
</file>