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根治欠薪个人工作总结(共7篇)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治欠薪个人工作总结1按照《州根治拖欠农民工工资工作领导小组办公室关于开展20xx年度全州保障农民工工资支付工作考核的通知》要求，现负责的`移民安置工程涉及的保障农民工工资支付工作自查情况报告如下：&gt;一、完善机构、落实责任为全力作好负责的在...</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根治欠薪个人工作总结1</w:t>
      </w:r>
    </w:p>
    <w:p>
      <w:pPr>
        <w:ind w:left="0" w:right="0" w:firstLine="560"/>
        <w:spacing w:before="450" w:after="450" w:line="312" w:lineRule="auto"/>
      </w:pPr>
      <w:r>
        <w:rPr>
          <w:rFonts w:ascii="宋体" w:hAnsi="宋体" w:eastAsia="宋体" w:cs="宋体"/>
          <w:color w:val="000"/>
          <w:sz w:val="28"/>
          <w:szCs w:val="28"/>
        </w:rPr>
        <w:t xml:space="preserve">按照《州根治拖欠农民工工资工作领导小组办公室关于开展20xx年度全州保障农民工工资支付工作考核的通知》要求，现负责的`移民安置工程涉及的保障农民工工资支付工作自查情况报告如下：</w:t>
      </w:r>
    </w:p>
    <w:p>
      <w:pPr>
        <w:ind w:left="0" w:right="0" w:firstLine="560"/>
        <w:spacing w:before="450" w:after="450" w:line="312" w:lineRule="auto"/>
      </w:pPr>
      <w:r>
        <w:rPr>
          <w:rFonts w:ascii="宋体" w:hAnsi="宋体" w:eastAsia="宋体" w:cs="宋体"/>
          <w:color w:val="000"/>
          <w:sz w:val="28"/>
          <w:szCs w:val="28"/>
        </w:rPr>
        <w:t xml:space="preserve">&gt;一、完善机构、落实责任</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&gt;二、结合核心指标、开展自查</w:t>
      </w:r>
    </w:p>
    <w:p>
      <w:pPr>
        <w:ind w:left="0" w:right="0" w:firstLine="560"/>
        <w:spacing w:before="450" w:after="450" w:line="312" w:lineRule="auto"/>
      </w:pPr>
      <w:r>
        <w:rPr>
          <w:rFonts w:ascii="宋体" w:hAnsi="宋体" w:eastAsia="宋体" w:cs="宋体"/>
          <w:color w:val="000"/>
          <w:sz w:val="28"/>
          <w:szCs w:val="28"/>
        </w:rPr>
        <w:t xml:space="preserve">涉及的硬梁包移民安置建设单位按照我县根治欠薪目标考核指标认真开展了自查工作，主要对根治欠薪材料报送、劳动保障守法诚信登记评价、在建工程项目总包企业开设农民工工资专用账户、在建工程项目缴纳农民工工资保证金、工程款和人工费分离拨付、欠薪导致农民工到州、省、京越级上访、因欠薪引发30人以上群体突发事件、因欠薪引发极端事件并造成严重后果、工程项目有无欠薪案件办结等核心指标情况进行梳理和自查。经自查存在问题如下：</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&gt;三、结合专项行动、加强根治工作</w:t>
      </w:r>
    </w:p>
    <w:p>
      <w:pPr>
        <w:ind w:left="0" w:right="0" w:firstLine="560"/>
        <w:spacing w:before="450" w:after="450" w:line="312" w:lineRule="auto"/>
      </w:pPr>
      <w:r>
        <w:rPr>
          <w:rFonts w:ascii="宋体" w:hAnsi="宋体" w:eastAsia="宋体" w:cs="宋体"/>
          <w:color w:val="000"/>
          <w:sz w:val="28"/>
          <w:szCs w:val="28"/>
        </w:rPr>
        <w:t xml:space="preserve">根据根治欠薪冬季专项行动工作要求，对未按规定执行的，及时督促落实，对排查出的欠薪问题以限时解决，确保农民工及时足额拿到工钱，实现元旦、春节基本无欠薪，将“两清零”目标落到实处。为实现“两清零”目标，根据近期自查问题采取以下整改措施：</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根治欠薪个人工作总结2</w:t>
      </w:r>
    </w:p>
    <w:p>
      <w:pPr>
        <w:ind w:left="0" w:right="0" w:firstLine="560"/>
        <w:spacing w:before="450" w:after="450" w:line="312" w:lineRule="auto"/>
      </w:pPr>
      <w:r>
        <w:rPr>
          <w:rFonts w:ascii="宋体" w:hAnsi="宋体" w:eastAsia="宋体" w:cs="宋体"/>
          <w:color w:val="000"/>
          <w:sz w:val="28"/>
          <w:szCs w:val="28"/>
        </w:rPr>
        <w:t xml:space="preserve">11月20日，对我县建筑领域及劳动密集型加工制企业开展20xx年根治欠薪冬季专项行动，共检查99家用人单位，涉及劳动者5715人，其中涉及农民工人数3779人，签订劳动合同人数3703人。协调解决农民工案件58件，涉及人数309人，涉及金额万元，所有案件都已经结案，结案率100%。在排查过程中，我县在建的工程项目农民工已实名，施工总承包企业已依法与所招用农民工订立劳动合同，约定了工资支付标准、支付时间、支付方式。工资发放每月会进行公示。在建项目施工许可证、招标文件、施工合同、施工日志、工程结算单等基础资料都齐全。农民工工资保证金制度、工程款以及维权信息公示制度等各项工资支付保障政策措施已落实到每一个在建的工程项目，不存在欠薪隐患问题，且用人单位按时足额支付农民工工资。</w:t>
      </w:r>
    </w:p>
    <w:p>
      <w:pPr>
        <w:ind w:left="0" w:right="0" w:firstLine="560"/>
        <w:spacing w:before="450" w:after="450" w:line="312" w:lineRule="auto"/>
      </w:pPr>
      <w:r>
        <w:rPr>
          <w:rFonts w:ascii="宋体" w:hAnsi="宋体" w:eastAsia="宋体" w:cs="宋体"/>
          <w:color w:val="000"/>
          <w:sz w:val="28"/>
          <w:szCs w:val="28"/>
        </w:rPr>
        <w:t xml:space="preserve">同时，在此次检查中向各个施工承包企业相关负责人、项目经理、劳资专管员和农民工广泛宣传《保障农民工工资支付条例》内容和要求，特别是保障工资支付各项制度措施，切实增强用人单位和农民工的知法、懂法、守法、用法意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根治欠薪个人工作总结3</w:t>
      </w:r>
    </w:p>
    <w:p>
      <w:pPr>
        <w:ind w:left="0" w:right="0" w:firstLine="560"/>
        <w:spacing w:before="450" w:after="450" w:line="312" w:lineRule="auto"/>
      </w:pPr>
      <w:r>
        <w:rPr>
          <w:rFonts w:ascii="宋体" w:hAnsi="宋体" w:eastAsia="宋体" w:cs="宋体"/>
          <w:color w:val="000"/>
          <w:sz w:val="28"/>
          <w:szCs w:val="28"/>
        </w:rPr>
        <w:t xml:space="preserve">﻿20_年根治拖欠农民工工资工作总结汇报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w:t>
      </w:r>
    </w:p>
    <w:p>
      <w:pPr>
        <w:ind w:left="0" w:right="0" w:firstLine="560"/>
        <w:spacing w:before="450" w:after="450" w:line="312" w:lineRule="auto"/>
      </w:pPr>
      <w:r>
        <w:rPr>
          <w:rFonts w:ascii="宋体" w:hAnsi="宋体" w:eastAsia="宋体" w:cs="宋体"/>
          <w:color w:val="000"/>
          <w:sz w:val="28"/>
          <w:szCs w:val="28"/>
        </w:rPr>
        <w:t xml:space="preserve">（二）对建设领域工程项目发生欠薪的实行一案双查，既要查处欠薪把欠薪问题及时解决好，还要对治欠保支各项制度落实情况进行全面检查；</w:t>
      </w:r>
    </w:p>
    <w:p>
      <w:pPr>
        <w:ind w:left="0" w:right="0" w:firstLine="560"/>
        <w:spacing w:before="450" w:after="450" w:line="312" w:lineRule="auto"/>
      </w:pPr>
      <w:r>
        <w:rPr>
          <w:rFonts w:ascii="宋体" w:hAnsi="宋体" w:eastAsia="宋体" w:cs="宋体"/>
          <w:color w:val="000"/>
          <w:sz w:val="28"/>
          <w:szCs w:val="28"/>
        </w:rPr>
        <w:t xml:space="preserve">（三）对已办结的欠薪案件开展回头看，认真复核，确保被拖欠工资确实发放到每个农民工本人手中，做到案了事了；</w:t>
      </w:r>
    </w:p>
    <w:p>
      <w:pPr>
        <w:ind w:left="0" w:right="0" w:firstLine="560"/>
        <w:spacing w:before="450" w:after="450" w:line="312" w:lineRule="auto"/>
      </w:pPr>
      <w:r>
        <w:rPr>
          <w:rFonts w:ascii="宋体" w:hAnsi="宋体" w:eastAsia="宋体" w:cs="宋体"/>
          <w:color w:val="000"/>
          <w:sz w:val="28"/>
          <w:szCs w:val="28"/>
        </w:rPr>
        <w:t xml:space="preserve">（四）在工程建设领域，实行农民工工资与其他工程款分账管理制度，推动农民工工资与工程材料款等相分离。</w:t>
      </w:r>
    </w:p>
    <w:p>
      <w:pPr>
        <w:ind w:left="0" w:right="0" w:firstLine="560"/>
        <w:spacing w:before="450" w:after="450" w:line="312" w:lineRule="auto"/>
      </w:pPr>
      <w:r>
        <w:rPr>
          <w:rFonts w:ascii="宋体" w:hAnsi="宋体" w:eastAsia="宋体" w:cs="宋体"/>
          <w:color w:val="000"/>
          <w:sz w:val="28"/>
          <w:szCs w:val="28"/>
        </w:rPr>
        <w:t xml:space="preserve">（五）在工程建设领域全面推行工资保证金制度，根据用人单位工资支付情况，实行差异化缴存，推行银行保函等第三方担保制度，规范工资保证金收缴、使用、退还办法，实现及时收缴，按时退回。</w:t>
      </w:r>
    </w:p>
    <w:p>
      <w:pPr>
        <w:ind w:left="0" w:right="0" w:firstLine="560"/>
        <w:spacing w:before="450" w:after="450" w:line="312" w:lineRule="auto"/>
      </w:pPr>
      <w:r>
        <w:rPr>
          <w:rFonts w:ascii="宋体" w:hAnsi="宋体" w:eastAsia="宋体" w:cs="宋体"/>
          <w:color w:val="000"/>
          <w:sz w:val="28"/>
          <w:szCs w:val="28"/>
        </w:rPr>
        <w:t xml:space="preserve">（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根治欠薪个人工作总结4</w:t>
      </w:r>
    </w:p>
    <w:p>
      <w:pPr>
        <w:ind w:left="0" w:right="0" w:firstLine="560"/>
        <w:spacing w:before="450" w:after="450" w:line="312" w:lineRule="auto"/>
      </w:pPr>
      <w:r>
        <w:rPr>
          <w:rFonts w:ascii="宋体" w:hAnsi="宋体" w:eastAsia="宋体" w:cs="宋体"/>
          <w:color w:val="000"/>
          <w:sz w:val="28"/>
          <w:szCs w:val="28"/>
        </w:rPr>
        <w:t xml:space="preserve">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&gt;一、采取的主要做法及成效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二)对建设领域工程项目发生欠薪的实行“一案双查”，既要查处欠薪把欠薪问题及时解决好，还要对治欠保支各项制度落实情况进行全面检查;(三)对已办结的欠薪案件开展“回头看”，认真复核，确保被拖欠工资确实发放到每个农民工本人手中，做到案了事了;(四)在工程建设领域，实行农民工工资与其他工程款分账管理制度，推动农民工工资与工程材料款等相分离。(五)在工程建设领域全面推行工资保证金制度，根据用人单位工资支付情况，实行差异化缴存，推行银行保函等第三方担保制度，规范工资保证金收缴、使用、退还办法，实现及时收缴，按时退回。(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根治欠薪个人工作总结5</w:t>
      </w:r>
    </w:p>
    <w:p>
      <w:pPr>
        <w:ind w:left="0" w:right="0" w:firstLine="560"/>
        <w:spacing w:before="450" w:after="450" w:line="312" w:lineRule="auto"/>
      </w:pPr>
      <w:r>
        <w:rPr>
          <w:rFonts w:ascii="宋体" w:hAnsi="宋体" w:eastAsia="宋体" w:cs="宋体"/>
          <w:color w:val="000"/>
          <w:sz w:val="28"/>
          <w:szCs w:val="28"/>
        </w:rPr>
        <w:t xml:space="preserve">垫资施工工程从一开始就埋下了拖欠工程款和拖欠农民工工资的隐患。要从源头上堵住拖欠工资现象，必须杜绝垫资工程。《_建筑法》第8条规定，申请领取《施工许可证》应当具备8个条件，其中之一就是“建设资金落实”。要严格项目管理程序，对建设资金不到位的工程项目，一律不予颁发施工许可证。但目前垫资施工的现象普遍存在，建设单位利用自己的优势往往对施工单位提出垫资施工的要求，施工单位为了揽到工程也甘愿如此，这都违反了《_建筑法》的有关规定。但问题是，垫资施工行为在《_建筑法》中没有直接的规定，《_建筑法》第17条只是笼统地规定，没有具体的界定。在对《_建筑法》的修改不能立即进行的情况下，可考虑以法规、规章或司法解释的形式对建设单位和施工单位的垫资行为进行规避并制定相应的处罚制度，使垫资施工的行为从源头得到遏止。</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根治欠薪个人工作总结6</w:t>
      </w:r>
    </w:p>
    <w:p>
      <w:pPr>
        <w:ind w:left="0" w:right="0" w:firstLine="560"/>
        <w:spacing w:before="450" w:after="450" w:line="312" w:lineRule="auto"/>
      </w:pPr>
      <w:r>
        <w:rPr>
          <w:rFonts w:ascii="宋体" w:hAnsi="宋体" w:eastAsia="宋体" w:cs="宋体"/>
          <w:color w:val="000"/>
          <w:sz w:val="28"/>
          <w:szCs w:val="28"/>
        </w:rPr>
        <w:t xml:space="preserve">根据《人民政府办公厅关于开展解决拖欠农民工工资问题专项督查的通知》文件精神要求，现将我局农民工工资支付情况自查汇报如下：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认真贯彻落实《通知》文件精神，高度重视，精心安排，充分认识解决拖欠、克扣农民工工资问题的重要性，积极预防和处置突发性和群体性的事件，构建和谐劳动关系，保障农民工合法权益。由我局主要领导组织召开专题会议，下属7个事业单位主要领导及分管领导参加会议，传达会议精神。</w:t>
      </w:r>
    </w:p>
    <w:p>
      <w:pPr>
        <w:ind w:left="0" w:right="0" w:firstLine="560"/>
        <w:spacing w:before="450" w:after="450" w:line="312" w:lineRule="auto"/>
      </w:pPr>
      <w:r>
        <w:rPr>
          <w:rFonts w:ascii="宋体" w:hAnsi="宋体" w:eastAsia="宋体" w:cs="宋体"/>
          <w:color w:val="000"/>
          <w:sz w:val="28"/>
          <w:szCs w:val="28"/>
        </w:rPr>
        <w:t xml:space="preserve">&gt;二、工作具体措施</w:t>
      </w:r>
    </w:p>
    <w:p>
      <w:pPr>
        <w:ind w:left="0" w:right="0" w:firstLine="560"/>
        <w:spacing w:before="450" w:after="450" w:line="312" w:lineRule="auto"/>
      </w:pPr>
      <w:r>
        <w:rPr>
          <w:rFonts w:ascii="宋体" w:hAnsi="宋体" w:eastAsia="宋体" w:cs="宋体"/>
          <w:color w:val="000"/>
          <w:sz w:val="28"/>
          <w:szCs w:val="28"/>
        </w:rPr>
        <w:t xml:space="preserve">为了能让农民工按时、足额领取工资，我局在工程施工、划拨款时采取了如下措施：</w:t>
      </w:r>
    </w:p>
    <w:p>
      <w:pPr>
        <w:ind w:left="0" w:right="0" w:firstLine="560"/>
        <w:spacing w:before="450" w:after="450" w:line="312" w:lineRule="auto"/>
      </w:pPr>
      <w:r>
        <w:rPr>
          <w:rFonts w:ascii="宋体" w:hAnsi="宋体" w:eastAsia="宋体" w:cs="宋体"/>
          <w:color w:val="000"/>
          <w:sz w:val="28"/>
          <w:szCs w:val="28"/>
        </w:rPr>
        <w:t xml:space="preserve">1、成立了农民工工资落实小组，专门调查、协调、解决农民工工资拖欠、纠纷等问题；设立了绿色通道及意见箱，农民工有意见或事情可以直接投诉。</w:t>
      </w:r>
    </w:p>
    <w:p>
      <w:pPr>
        <w:ind w:left="0" w:right="0" w:firstLine="560"/>
        <w:spacing w:before="450" w:after="450" w:line="312" w:lineRule="auto"/>
      </w:pPr>
      <w:r>
        <w:rPr>
          <w:rFonts w:ascii="宋体" w:hAnsi="宋体" w:eastAsia="宋体" w:cs="宋体"/>
          <w:color w:val="000"/>
          <w:sz w:val="28"/>
          <w:szCs w:val="28"/>
        </w:rPr>
        <w:t xml:space="preserve">2、用工单位与我局下属单位签订不拖欠农民工资的承认书，承认绝不出现施工单位拖欠民工工资现象；敦促用工单位开设专门账户专人专管，保证工程款的专款专用；采取“举证责任倒置”办法，即由用工单位举证，用人单位拿不出工资发放证据视为欠薪。</w:t>
      </w:r>
    </w:p>
    <w:p>
      <w:pPr>
        <w:ind w:left="0" w:right="0" w:firstLine="560"/>
        <w:spacing w:before="450" w:after="450" w:line="312" w:lineRule="auto"/>
      </w:pPr>
      <w:r>
        <w:rPr>
          <w:rFonts w:ascii="宋体" w:hAnsi="宋体" w:eastAsia="宋体" w:cs="宋体"/>
          <w:color w:val="000"/>
          <w:sz w:val="28"/>
          <w:szCs w:val="28"/>
        </w:rPr>
        <w:t xml:space="preserve">3、规范施工单位用工和工资支付行为，推进劳动合同制实施，用人单位招用农民工都依法订立劳动合同，明确权利义务。</w:t>
      </w:r>
    </w:p>
    <w:p>
      <w:pPr>
        <w:ind w:left="0" w:right="0" w:firstLine="560"/>
        <w:spacing w:before="450" w:after="450" w:line="312" w:lineRule="auto"/>
      </w:pPr>
      <w:r>
        <w:rPr>
          <w:rFonts w:ascii="宋体" w:hAnsi="宋体" w:eastAsia="宋体" w:cs="宋体"/>
          <w:color w:val="000"/>
          <w:sz w:val="28"/>
          <w:szCs w:val="28"/>
        </w:rPr>
        <w:t xml:space="preserve">4、建立工资支付监控制度，定期（在节假日结点实行日报，平时实行周报）向_门报送农民工工资支付情况；每次划拨工程进度款后，我局安排专人通过电话或者到施工现场，通过与农民工现场交流，了解民工工资的发放情况；每次划拨工程进度款时，由施工单位提交盖鲜章的民工工资资金流向证明；在工程竣工验收合格后，由施工单位发布竣工公告，且在15日内无民工工资、机械材料等纠纷，再支付工程尾款。</w:t>
      </w:r>
    </w:p>
    <w:p>
      <w:pPr>
        <w:ind w:left="0" w:right="0" w:firstLine="560"/>
        <w:spacing w:before="450" w:after="450" w:line="312" w:lineRule="auto"/>
      </w:pPr>
      <w:r>
        <w:rPr>
          <w:rFonts w:ascii="宋体" w:hAnsi="宋体" w:eastAsia="宋体" w:cs="宋体"/>
          <w:color w:val="000"/>
          <w:sz w:val="28"/>
          <w:szCs w:val="28"/>
        </w:rPr>
        <w:t xml:space="preserve">5、建立农民工工资保障金预留制度，我局在施工单位缴纳的保证金中预留一定数额作为民工工资保证金，以保证农民工工资不因单位资金状况被拖欠。</w:t>
      </w:r>
    </w:p>
    <w:p>
      <w:pPr>
        <w:ind w:left="0" w:right="0" w:firstLine="560"/>
        <w:spacing w:before="450" w:after="450" w:line="312" w:lineRule="auto"/>
      </w:pPr>
      <w:r>
        <w:rPr>
          <w:rFonts w:ascii="宋体" w:hAnsi="宋体" w:eastAsia="宋体" w:cs="宋体"/>
          <w:color w:val="000"/>
          <w:sz w:val="28"/>
          <w:szCs w:val="28"/>
        </w:rPr>
        <w:t xml:space="preserve">6、建立聘请的短期流动农民工相关记录台账，我局下属单位如区园管处，根据农民工动态台账由单位财务科现场发放农民工工资，不经过中间流程，确保了工资能够按时、足额发放到每位农民工手中。</w:t>
      </w:r>
    </w:p>
    <w:p>
      <w:pPr>
        <w:ind w:left="0" w:right="0" w:firstLine="560"/>
        <w:spacing w:before="450" w:after="450" w:line="312" w:lineRule="auto"/>
      </w:pPr>
      <w:r>
        <w:rPr>
          <w:rFonts w:ascii="宋体" w:hAnsi="宋体" w:eastAsia="宋体" w:cs="宋体"/>
          <w:color w:val="000"/>
          <w:sz w:val="28"/>
          <w:szCs w:val="28"/>
        </w:rPr>
        <w:t xml:space="preserve">通过以上措施，我局未发生一起拖欠工程项目民工工资情况。</w:t>
      </w:r>
    </w:p>
    <w:p>
      <w:pPr>
        <w:ind w:left="0" w:right="0" w:firstLine="560"/>
        <w:spacing w:before="450" w:after="450" w:line="312" w:lineRule="auto"/>
      </w:pPr>
      <w:r>
        <w:rPr>
          <w:rFonts w:ascii="宋体" w:hAnsi="宋体" w:eastAsia="宋体" w:cs="宋体"/>
          <w:color w:val="000"/>
          <w:sz w:val="28"/>
          <w:szCs w:val="28"/>
        </w:rPr>
        <w:t xml:space="preserve">&gt;三、存在的问题及下步工作打算</w:t>
      </w:r>
    </w:p>
    <w:p>
      <w:pPr>
        <w:ind w:left="0" w:right="0" w:firstLine="560"/>
        <w:spacing w:before="450" w:after="450" w:line="312" w:lineRule="auto"/>
      </w:pPr>
      <w:r>
        <w:rPr>
          <w:rFonts w:ascii="宋体" w:hAnsi="宋体" w:eastAsia="宋体" w:cs="宋体"/>
          <w:color w:val="000"/>
          <w:sz w:val="28"/>
          <w:szCs w:val="28"/>
        </w:rPr>
        <w:t xml:space="preserve">解决拖欠农民工工资问题历来是工作的\'重中之重，因此我们将进一步提高认识，把拖欠民工工资作为首要工作来抓。在处理过程中，对拒不支付民工工资的项目部，暂停支付项目工程款并将其企业列入黑名单，以后不得参与市政相关项目的招投标，保证农民工能按时拿到工资，维护社会的稳定。及时了解企业农民工资的支付情况，做好预防工作，同时，要求劳务企业及时准确地上报项目负责人及联系方式等基本情况，做好记录，一旦发现有拖欠民工工资的情况，能够及时联系，便于调查处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根治欠薪个人工作总结7</w:t>
      </w:r>
    </w:p>
    <w:p>
      <w:pPr>
        <w:ind w:left="0" w:right="0" w:firstLine="560"/>
        <w:spacing w:before="450" w:after="450" w:line="312" w:lineRule="auto"/>
      </w:pPr>
      <w:r>
        <w:rPr>
          <w:rFonts w:ascii="宋体" w:hAnsi="宋体" w:eastAsia="宋体" w:cs="宋体"/>
          <w:color w:val="000"/>
          <w:sz w:val="28"/>
          <w:szCs w:val="28"/>
        </w:rPr>
        <w:t xml:space="preserve">《_劳动法》第16条规定：“建立劳动关系应当订立劳动合同。”有相当一部分农民工与用人单位之间没有签订合同。由于目前的劳动力市场是买方市场，农民工找工作较难，如果把不签订劳动合同归咎于农民工法律意识淡薄，恐怕是极不公平的。虽然进城务工的农民工们不愿因一纸合同而舍弃眼前的挣钱机会，但根本原因在于企业不愿与农民工签定劳动合同而受其约束。为了保护劳动者的合法利益，法律有必要规定强制企业与之建立劳动关系的农民工签定劳动合同，对拒绝签定劳动合同的用人单位要予以应有的处罚。要加强对农民工劳动合同的管理，在行政机关检查劳动合同的执行情况时，要依照《_劳动合同法》，对合同条款逐条进行审查，对那些不合法的霸王条款依法予以取缔并责令进行改正，使农民工的合法权利得到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2026-01-22T17:48:29+08:00</dcterms:created>
  <dcterms:modified xsi:type="dcterms:W3CDTF">2026-01-22T17:48:29+08:00</dcterms:modified>
</cp:coreProperties>
</file>

<file path=docProps/custom.xml><?xml version="1.0" encoding="utf-8"?>
<Properties xmlns="http://schemas.openxmlformats.org/officeDocument/2006/custom-properties" xmlns:vt="http://schemas.openxmlformats.org/officeDocument/2006/docPropsVTypes"/>
</file>