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最新122交通安全日活动总结(7篇)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122交通安全日活动总结一现总结如下：1、冬季天气恶劣，针对学生安全我校坚持做到时时教育，时刻强调。通过班会、国旗下讲话、红领巾广播、德育小课堂、集体放学时间对学生进行交通安全教育。2、安全管理方面做到：严格落实门卫24小时值班制度，严格落...</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122交通安全日活动总结一</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122交通安全日活动总结二</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122交通安全日活动总结四</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122交通安全日活动总结五</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122交通安全日活动总结六</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1、做好前期工作，注重了解学生中存在的交通违章现象。班主任通过各种途径，如：谈天、座谈会等了解我校学生中存在的交通违章现象，经多渠道了解，汇总如下：</w:t>
      </w:r>
    </w:p>
    <w:p>
      <w:pPr>
        <w:ind w:left="0" w:right="0" w:firstLine="560"/>
        <w:spacing w:before="450" w:after="450" w:line="312" w:lineRule="auto"/>
      </w:pPr>
      <w:r>
        <w:rPr>
          <w:rFonts w:ascii="宋体" w:hAnsi="宋体" w:eastAsia="宋体" w:cs="宋体"/>
          <w:color w:val="000"/>
          <w:sz w:val="28"/>
          <w:szCs w:val="28"/>
        </w:rPr>
        <w:t xml:space="preserve">(1)、闯红灯；(2)、并行骑车聊天；(3)、骑车带人；(4)、突然拐弯，左转弯不打手示意，等等。事实上违反交通法规的根本原因是小学生心中无“法”，很多学生对交通标志、交通信号等几乎一无所知。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统一印发“学生交通安全知识”，让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统一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4、利用国旗下讲话，号召全体学生增强交通安全意识，提高自我保护能力。学校安排同学在升旗时进行了名为《增强交通安全意识 提高自我保护能力》的国旗下讲话。讲话号召同学们提高认识，充分认识到交通安全的重要性，并针对我校面对马路的特殊情况，向同学们提了若干建议。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调查，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122交通安全日活动总结七</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