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历史文化探索：民以食为天的典故及故事介绍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民以食为天是一个汉语成语，拼音是mín yǐ shí wéi tiān，指人民以粮食为自己生活所系。《史记·郦生陆贾列传》：“王者以民人为天，而民人以食为天。”那么成语民以食为天的主人公是谁呢?接下来小编就带来历史故事，一起看看吧!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民以食为天是一个汉语成语，拼音是mín yǐ shí wéi tiān，指人民以粮食为自己生活所系。《史记·郦生陆贾列传》：“王者以民人为天，而民人以食为天。”那么成语民以食为天的主人公是谁呢?接下来小编就带来历史故事，一起看看吧!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楚汉时期，刘邦为了争权夺利联合各地势力跟项羽展开了斗争。刘邦的部队在彭城一战损失惨重，只好退回荥阳、成皋据守。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荥阳西北面敖山有个叫敖仓的地方，这里有许多储备粮食的仓库，是关东一带最大的粮仓，能否占领敖仓成了战争胜败的关键点。荥阳在项羽的轮番进攻之下岌岌可危，刘邦万般无奈只好准备把成皋东部地区让给项羽，先让部队退到巩、洛一带以此来缓解一下军队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谋士郦食听说刘邦的想法以后他提出了反对意见：“做为王者，他需要依靠人民来作为强大的后盾，民以食为天，放弃敖仓这样一个储粮丰富的重要地点，对军队来说将会造成重大的失利啊。”刘邦前思后想，一方面觉得郦食所言极是，但另一方面又没有更好的主意，举棋不定的刘邦让郦食谈谈对策。郦食说道：“当前形势紧迫，退兵是绝对不可以的，大王唯一能做的只有集结将士们背水一战，把荥阳跟敖仓都守住，只有粮食充足士气才旺，士兵们才能更好的打仗，没有粮食一切都是空谈。”刘邦依照郦食的话带兵坚守，最终果然取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