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成语“望尘莫及”出自哪里？其中又有哪些典故呢？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【望尘莫及成语出处】　　《战国策·西周策》：“公之功甚多;今公又以秦兵出塞;过两周;践韩;而以攻梁;一攻而不得;前功尽灭。公不若称病不出也。”　　释义：　　莫：不。及：到，赶上。远远望着前面人马行走时扬起来的尘土而追赶不上。比喻远远落在...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莫：不。及：到，赶上。远远望着前面人马行走时扬起来的尘土而追赶不上。比喻远远落在后面。常用作和人比较时自谦的话。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宋国有个叫吴庆之的人，很有才学。当时的扬州太守王义恭对吴庆之特别赏识，便请他出来担任类似秘书的幕僚工作。王义恭在办公务时遇到什么问题，都向吴庆之请教之后才做决定。后来王义恭因公事被皇帝杀害，吴庆之觉得很惭愧，认为是自己的才能不足，辅佐不力，才导致这种不幸的结果。于是就找了个地方隐居起来，过着躬耕田亩、诗书自娱的日子，决心以后不再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有个叫王琨的人就任吴兴太守。他早就听说过吴庆之的贤名，便决定请他出来，担任“功曹”的官职。可是，吴庆之不愿再参加政治活动。所以，尽管王琨开出的条件非常优厚，都没能说服他。王琨不甘心轻易放弃，找机会又与吴庆之谈起来做官这件事。吴庆之对王琨说：“我一向资质鲁钝，实在不懂什么官场规矩，只因为从前有个太守看得起我，所以，才勉强出来替他奔走了一段时间。如果你还是要我，那简直是‘蓄鱼于树，栖鸟于泉’(把鸟放在水里，把鱼养在树上)!”吴庆之说完后，连告辞都没说一声拔腿就跑。王琨急忙跟在后面追赶。但是，出门以后，只见前面扬起漫天的尘土，吴庆之已经跑得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后汉书·赵咨传》记载：赵咨受命为“东海相”，上任时经过荥阳。荥阳县令曹嵩等候在路口，专诚迎接他，因他俩原本相识，想请他在荥阳稍事停留，彼此谈谈。但赵咨见了曹嵩，连车也不下就走了。曹嵩想送他到城外的十里长亭，不料赵咨的车子走得挺快，一会儿就“望尘莫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