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成语“千虑一得”有何历史典故？这个成语是什么意思？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如何解释成语“千虑一得”?有什么典故?下面小编就为大家带来详细的介绍，一起来看看吧。　　【成语】： 千虑一得　　【拼音】： qiān lǜ yī dé　　【解释】： 即使愚笨的人，在很多次考虑中也总会有些可取的地方。多用来表示自谦。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如何解释成语“千虑一得”?有什么典故?下面小编就为大家带来详细的介绍，一起来看看吧。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千虑一得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lǜ yī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即使愚笨的人，在很多次考虑中也总会有些可取的地方。多用来表示自谦。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晏婴是齐国的大夫。他父亲死后，由他继任齐国的卿，历任灵公、庄公、景公王朝的相国。晏婴为人正直，当官清廉，生活非常俭朴，上至君主、下至百姓，对他都很尊敬。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一天，晏婴正要吃午饭，刘景公派了一个人来见他。晏婴因为对方是君王派来的而特殊款待，当场把自己的饭菜分成两份，请来人共进午餐。当然，他这顿饭没有吃饱。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景公知道这件事后，感叹他说：“相国家里竟然如此贫困，我一直不知道。这是我的过错!”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说罢，景公命人给晏婴送去千金，以供他接待宾客之用。不料。晏婴不愿接受，叫来人带回。景公命人再送，他仍然不肯收下。当景公命人第三次送来时，晏婴对来人说：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“请禀报大王，我并不贫困。大王给我的俸禄，不仅足够我供养家人、接待宾客之用，还可以用来接济穷苦百姓。所以，我不能接受大王额外的赏赐了!”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送金的人也感到非常为难，对晏婴说：“相国，我是奉命办这件事的。您这次又不愿接受，叫我如何去回报大王呢?”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晏婴想了想，说：“既然如此，我和你一起进宫，让我当面向大王辞谢。”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晏婴见了景公，感谢他对自己的厚爱，并表达作为一个臣子，能吃饱穿暖就可以了，不能有过多的财富，请求他不要勉强让自己接受。额外的赏赐。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这番话，对晏婴更敬重了，但还是要把千金赐给他。景公还举了一个例子：齐国以前的贤相管仲;为齐桓公成为当时各诸侯国第一个盟主立了大功。桓公赏给他许多封地，管仲没有推辞就接受了。你晏婴为什么要推辞?晏婴说：“我听到过这样的说法：圣人千百次考虑，总有一次失误;笨人千百次考虑，总有一次正确。也许管仲考虑这件事有失误;而我虽然笨，这件事处理得可能正确。”景公听他说到如此地步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