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“士为知己者死”是谁说的？“豫让击衣”的典故是怎么样的？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很多人都不知道“士为知己者死”是谁说的?接下来跟着小编一起欣赏。　　豫让是春秋末期的一名刺客。《史记·刺客列传》中在第3位人物，分别是曹沫、专诸、豫让、聂政、荆轲等共计5人。其实，在《史记》中，除了《刺客列传》中记载的5人外，还有好几位...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很多人都不知道“士为知己者死”是谁说的?接下来跟着小编一起欣赏。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是春秋末期的一名刺客。《史记·刺客列传》中在第3位人物，分别是曹沫、专诸、豫让、聂政、荆轲等共计5人。其实，在《史记》中，除了《刺客列传》中记载的5人外，还有好几位为报答知遇之恩而自杀的例子，如侯赢、田光。他们都是那个时代的国士，奉行信义、荣誉比生命还重要的普世价值。豫让经典名言“为知己者死”，其典故“豫让击衣”，依旧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记：豫让遁逃山中，曰：“嗟乎!士为知己者死，女为悦己者容。今智伯知我，我必为报雠而死，以报智伯，则吾魂魄不愧矣!说的是：豫让逃到山中躲藏，说：“唉!士人为赏识自己的人献出生命，女子为喜欢自己的人妆饰面容。智伯如此赏识我，我一定要为他报仇而死，以报答智伯的知遇之恩。那么，我即使死了，魂魄也不会感到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是人类历史中最古老的职业之一，在春季战国时期最为流行，他们的活动一般非常隐秘，行刺目的往往以图在短时间内，让目标人物及其相关事物遭受致命打击。真正的刺客，其精神实质如豫让他们都有着强烈的“忠”、“义”、“信”、“勇”的思想，不求名利、不求回报，为报知遇之恩，赴汤蹈火也在所不惜。同时，可贵的是他们守着自己的侠士之义，有自己的正义感，有自己的价值评判标准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刺客的背景是春秋末期，当时的晋国由六个大家族把持，在利益面前，相互攻伐。其中智氏最强，先后灭了范氏和中行氏。公元前475年，智伯成为晋国执政。因卿大夫赵氏拒绝献出封地，智伯联合魏氏、韩氏两家共同对赵氏发动“晋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当时还是晋国卿大夫之一的赵襄子派人向魏、韩陈说利害，魏氏、韩氏临阵反戈，联合赵氏反攻智氏，智伯被赵襄子擒杀。消灭智伯以后，三家分割了他的属地，并将晋国完全瓜分了。这就是春秋战国时期著名的“三家分晋”。其中赵襄子最痛恨智伯，还把智伯的头盖骨拿来做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智伯复仇，豫让做的第一件事，就是更名改姓，伪装成一个受过刑的人，干的也是最低等下贱的活儿：打扫厕所。凭借这身临时学来的手艺，豫让成功进入赵襄子的宫中打扫厕所。赵襄子上厕所时感觉这个人不对劲，就派人将豫让抓来查问，果然身上藏了匕首。问明理由之后，认为他是一位义气之士，就放了豫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不死心，用漆涂身使皮肤溃烂，又吞咽火炭，烧坏声带，改变自己的声音。一切改变搞定，打探到赵襄子某天行程，豫让便埋伏在桥下。赵襄子到了桥边时，马发出惊嘶，豫让被发现，赵襄子问他：“你不是曾经为范氏和中行氏服务吗?智伯杀了他们，你为什么不为他们报仇，而独为智伯报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解释说：“臣事范、中行氏，范、中行氏众人遇我，我故众人报之。至于智伯，国士遇我，我故国士报之。”这句话的大意是，我侍奉范氏、中行氏，他们都把我当作一般人看待，所以我像一般人那样报答他们。至于智伯，他把我当作国士看待，所以我就像国士那样报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赵襄子很受感动，但又觉得不能再把豫让放掉，正犹豫怎么处置他时，豫让先开口了。他向赵襄子提出一个出乎人意料的请求：“请赵襄子脱下一件衣服，让自己象征性地刺杀一下，以完成最初的誓言。”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豫让击衣”典故出处。根据《战国策·赵策一》记载，赵襄子最终满足了豫让这个有点搞笑的请求，派人拿着自己的衣裳给豫让，“豫让拔剑三跃，呼天击之曰：吾可以下报智伯矣。遂伏剑而死”。据说，他死之日，赵国之士闻之，皆为涕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豫让之外，春秋战国时期的其他著名刺客如荆轲、聂政等，无一不是这样的人物。荆轲“风萧萧兮易水寒，壮士一去兮不复还”，展现了一代刺客的壮烈情怀，其侠肝义胆被人传颂至今。但他们的主人都是一个套路，以小恩小惠而让其舍身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聂政，战国时期韩国人，以任侠著称。他年轻时因为杀了人，要躲避仇家，和母亲、姐姐一起逃到了齐国隐居，以屠宰牲畜为生。后来，韩国大夫严仲子由于与韩国国相侠累结仇，被其追杀，也亡命逃到了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严仲子听闻聂政侠名后，多次登门拜访，并在聂政之母寿辰之日，出资出力，大摆宴席，亲自捧杯，给其母敬酒，并献上黄金为寿礼。严仲子求聂政为己报仇，但聂政要侍奉老母，婉言拒绝。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聂政之母去世，服丧期满，聂政忆及严仲子知遇之恩，独自一人带着宝剑来到韩国都城，看到侠累坐在高堂之上，便径直穿过持刀荷戟的侍卫去刺杀侠累，一击毙命后，他又击杀侠累的侍卫多达数十人，之后，他怕连累与自己面貌相似的姊姊，趁机自毁面容，挖出眼睛，剖开肚皮，肠子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不仅仅是一个百家争鸣的时代，也是一个江湖游侠登上历史舞台的时代。太史公在《史记》中也为他们专门开辟了《刺客列传》，来记载他们的事迹，以示宣扬和纪念他们。刺客文化已成为历史，但他们的“忠”、“义”、“信”、“勇”的内涵，还是值得品味的。豫让经典“为知己者死”，如果我们只记得下半句“女为悦己者容”，你的精神l档次可就上不来了。用今天的话讲：责任，担当，挺起的胸膛，才有分量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