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探究成语“混混噩噩”的含义与应用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　　“混混噩...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混噩噩”这一成语，由“混”和“噩”两个字组成。在这里，“混”通常指的是混乱、不清，而“噩”则意味着恶劣、不好。因此，“混混噩噩”联合起来，表达的是一种生活或状态的混乱、迷惘和质量低下。它形象地描绘了人们在精神不振、目标不明确时的生活状态，缺乏方向感和清晰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混混噩噩”常用来形容那些生活没有目标、无所事事、得过且过的人。这些人可能每天按部就班地工作、吃饭、休息，但内心却缺乏激情和追求，对生活没有长远的规划和期望。他们可能对现状感到满意，不愿意改变，或者是想要改变却缺乏动力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此外，“混混噩噩”也可以用来形容某种社会现象或环境。比如，一个组织或机构如果长期管理不善，员工士气低落，缺乏有效的领导和明确的目标，这样的工作环境也可以被描述为“混混噩噩”。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“混混噩噩”带有一定的负面含义，但它也反映了人们对生活质量和精神状态的关注。通过观察一个人是否“混混噩噩”，我们可以对这个人的生活态度和精神状态有一定的了解。同时，这也提醒我们，应该时刻保持清醒的头脑，明确生活的目标，避免陷入“混混噩噩”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