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成语“才高八斗”历史出处是哪里？该怎样理解呢？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才高八斗　　【拼音】： cái gāo bā dǒu　　【解释】： 才：才华。比喻人极有才华。　　【成语故事】：　　南朝谢灵运，是一位写了大量山水诗的文学家。他聪明好学，读过许多书，从小受到祖父谢玄的厚爱。　　他出身于东晋大...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才高八斗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cái gāo bā dǒu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才：才华。比喻人极有才华。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南朝谢灵运，是一位写了大量山水诗的文学家。他聪明好学，读过许多书，从小受到祖父谢玄的厚爱。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东晋大士族，因他袭封康乐公的爵位，世人称他谢康乐。他身为公侯，却并无实权，被派往永嘉任太守。谢灵运自叹怀才不遇，常常丢下公务不管，却去游山玩水。后来，他辞官移居会稽，常常与友人酗酒作乐。当地太守派人劝他节制一些，却被他怒斥了一顿。可是，谢灵运写的山水诗，却深受人们的喜爱。他每写出一首新诗，立刻就会被人争相抄录，很快流传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宋文帝接位后，将他召回京城做官，把他的诗作和书法赞为两宝。谢灵运更加骄傲了，他说：天下才有一石，曹子建独占八斗，我得一斗，天下共分一斗。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成语才高八斗由此而来，形容人的文才极高。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