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成语典故之自相矛盾，该典故的内容蕴含了什么哲学？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嗨又和大家见面了，今天小编带来了一篇关于自相矛盾的文章，希望你们喜欢。　　楚国有个人在集市上既卖盾又卖矛，为了招徕顾客，使自己的商品尽快出手，他不惜夸大其辞、言过其实地高声炒卖。　　他首先举起了手中的盾，向着过往的行人大肆吹嘘： 列位看...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嗨又和大家见面了，今天小编带来了一篇关于自相矛盾的文章，希望你们喜欢。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楚国有个人在集市上既卖盾又卖矛，为了招徕顾客，使自己的商品尽快出手，他不惜夸大其辞、言过其实地高声炒卖。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他首先举起了手中的盾，向着过往的行人大肆吹嘘： 列位看官，请瞧我手上的这块盾牌，这可是用上好的材料一次锻造而成的好盾呀，质地特别坚固，任凭您用什么锋利的矛也不可能戳穿它! 一番话说得人们纷纷围拢来，仔细观看。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接着，这个楚人又拿起了靠在墙根的矛，更加肆无忌惮地夸口： 诸位豪杰，再请看我手上的这根长矛，它可是经过千锤百炼打制出来的好矛呀，矛头特别锋利，不论您用如何坚固的盾来抵挡，也会被我的矛戳穿! 此番大话一经出口，听的人个个目瞪口呆。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过了一会儿，只见人群中站出来一条汉子，指着那位楚人问道： 你刚才说，你的盾坚固无比，无论什么矛都不能戳穿;而你的矛又是锋利无双，无论什么盾都不可抵挡。那么请问：如果我用你的矛来戳你的盾，结果又将如何? 楚人听了，无言以对，只好涨红着脸，赶紧收拾好他的矛和盾，灰溜溜地逃离了集市。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楚人说话绝对化，前后自相矛盾，不能自圆其说，难免陷入尴尬境地。要知道，戳不破的盾与戳无不破的矛是不可能并存于世的。因此，我们无论做事说话，都要注意留有余地，不要做满说绝走极端。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