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迷离马虎的意思|详解</w:t>
      </w:r>
      <w:bookmarkEnd w:id="1"/>
    </w:p>
    <w:p>
      <w:pPr>
        <w:jc w:val="center"/>
        <w:spacing w:before="0" w:after="450"/>
      </w:pPr>
      <w:r>
        <w:rPr>
          <w:rFonts w:ascii="Arial" w:hAnsi="Arial" w:eastAsia="Arial" w:cs="Arial"/>
          <w:color w:val="999999"/>
          <w:sz w:val="20"/>
          <w:szCs w:val="20"/>
        </w:rPr>
        <w:t xml:space="preserve">来源：网络  作者：风吟鸟唱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迷离马虎        mí lí mǎ hǔ 成语解释糊里糊涂成语繁体迷離馬虎成语注音ㄇㄧˊ ㄌㄧˊ ㄇㄚˇ ㄏㄨˇ常用程度常用成语感情色彩贬义成语成语用法作定语、状语；用于口语成语结构联合式成语产生年代当代成语成语例子你不能再这样地过日...</w:t>
      </w:r>
    </w:p>
    <w:p>
      <w:pPr>
        <w:ind w:left="0" w:right="0" w:firstLine="560"/>
        <w:spacing w:before="450" w:after="450" w:line="312" w:lineRule="auto"/>
      </w:pPr>
      <w:r>
        <w:rPr>
          <w:rFonts w:ascii="宋体" w:hAnsi="宋体" w:eastAsia="宋体" w:cs="宋体"/>
          <w:color w:val="000"/>
          <w:sz w:val="28"/>
          <w:szCs w:val="28"/>
        </w:rPr>
        <w:t xml:space="preserve">迷离马虎        mí lí mǎ hǔ 成语解释糊里糊涂成语繁体迷離馬虎成语注音ㄇㄧˊ ㄌㄧˊ ㄇㄚˇ ㄏㄨˇ常用程度常用成语感情色彩贬义成语成语用法作定语、状语；用于口语成语结构联合式成语产生年代当代成语成语例子你不能再这样地过日子英语翻译muddle headed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2026-04-29T01:47:17+08:00</dcterms:created>
  <dcterms:modified xsi:type="dcterms:W3CDTF">2026-04-29T01:47:17+08:00</dcterms:modified>
</cp:coreProperties>
</file>

<file path=docProps/custom.xml><?xml version="1.0" encoding="utf-8"?>
<Properties xmlns="http://schemas.openxmlformats.org/officeDocument/2006/custom-properties" xmlns:vt="http://schemas.openxmlformats.org/officeDocument/2006/docPropsVTypes"/>
</file>