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还不知道成语“开门揖盗”的历史典故是什么?“开门揖盗”是什么意思?下面小编就为大家详细介绍一下，感兴趣的朋友就一起看看吧。　　孙策临终时，长史张昭等人都来看他。他对张昭说：请你们好好扶助我的弟弟孙权!这时，孙权才15岁，他见哥哥去世了，...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还不知道成语“开门揖盗”的历史典故是什么?“开门揖盗”是什么意思?下面小编就为大家详细介绍一下，感兴趣的朋友就一起看看吧。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