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历史文化探索：东窗事发的典故及故事介绍</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东窗事发，拼音为dōng chuāng shì fā，意思是比喻不可告人的秘密已彻底败露，与东窗事犯是同义。出自《东窗事犯》。那么典故东窗事发的主人公是谁呢?接下来小编就带来历史故事，一起看看吧!　　传说秦桧杀害岳飞时，曾与妻子王氏在东...</w:t>
      </w:r>
    </w:p>
    <w:p>
      <w:pPr>
        <w:ind w:left="0" w:right="0" w:firstLine="560"/>
        <w:spacing w:before="450" w:after="450" w:line="312" w:lineRule="auto"/>
      </w:pPr>
      <w:r>
        <w:rPr>
          <w:rFonts w:ascii="宋体" w:hAnsi="宋体" w:eastAsia="宋体" w:cs="宋体"/>
          <w:color w:val="000"/>
          <w:sz w:val="28"/>
          <w:szCs w:val="28"/>
        </w:rPr>
        <w:t xml:space="preserve">　　东窗事发，拼音为dōng chuāng shì fā，意思是比喻不可告人的秘密已彻底败露，与东窗事犯是同义。出自《东窗事犯》。那么典故东窗事发的主人公是谁呢?接下来小编就带来历史故事，一起看看吧!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传说秦桧杀害岳飞时，曾与妻子王氏在东窗下定计。秦桧死后，在地狱里受苦，王氏给他作道场，并派道士去探访他。他对道士说：请告诉夫人，东窗下的密谋已经暴露了。后遂用“东窗事发、东窗事犯”等阴谋败露，将被惩治;以“东窗妇”借指阴毒的人;以“东窗计”指阴谋诡计。</w:t>
      </w:r>
    </w:p>
    <w:p>
      <w:pPr>
        <w:ind w:left="0" w:right="0" w:firstLine="560"/>
        <w:spacing w:before="450" w:after="450" w:line="312" w:lineRule="auto"/>
      </w:pPr>
      <w:r>
        <w:rPr>
          <w:rFonts w:ascii="宋体" w:hAnsi="宋体" w:eastAsia="宋体" w:cs="宋体"/>
          <w:color w:val="000"/>
          <w:sz w:val="28"/>
          <w:szCs w:val="28"/>
        </w:rPr>
        <w:t xml:space="preserve">　　1、成语故事</w:t>
      </w:r>
    </w:p>
    <w:p>
      <w:pPr>
        <w:ind w:left="0" w:right="0" w:firstLine="560"/>
        <w:spacing w:before="450" w:after="450" w:line="312" w:lineRule="auto"/>
      </w:pPr>
      <w:r>
        <w:rPr>
          <w:rFonts w:ascii="宋体" w:hAnsi="宋体" w:eastAsia="宋体" w:cs="宋体"/>
          <w:color w:val="000"/>
          <w:sz w:val="28"/>
          <w:szCs w:val="28"/>
        </w:rPr>
        <w:t xml:space="preserve">　　相传南宋奸臣秦桧与妻子在东窗下谋害了抗金名将岳飞，地藏王(神明)化为一个行者到人间作证说东窗事犯了，秦桧不久就死了(见于元孔文卿《地藏王证东窗事犯杂剧》)。明田汝成《西湖游览志余》卷四里说，秦桧死后不久，儿子秦熺也死了，妻子王氏请来一位道士为儿子超度亡灵，道士来到阴间，在秦熺的带领下见到了正在收审的秦桧。秦桧神情黯淡地对道士说：“可烦传与夫人，东窗事发矣!”后来用“东窗事发”指罪行，阴谋败露。也说东窗事犯。</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东窗事发就是相传南宋奸臣秦桧与妻子在东窗下谋害了抗金名将岳飞。秦桧想杀岳飞，在东窗内同妻子王氏商量，王氏说：“抓住老虎容易，要想放走再把它抓住就很难了。”于是秦桧就决定杀掉岳飞。后来秦桧在西湖游玩，在船中睡着了，梦中看见一个披着长发的人大声地说：“你害国害民，我已经告诉上天，上天要派人来捉拿你了。”</w:t>
      </w:r>
    </w:p>
    <w:p>
      <w:pPr>
        <w:ind w:left="0" w:right="0" w:firstLine="560"/>
        <w:spacing w:before="450" w:after="450" w:line="312" w:lineRule="auto"/>
      </w:pPr>
      <w:r>
        <w:rPr>
          <w:rFonts w:ascii="宋体" w:hAnsi="宋体" w:eastAsia="宋体" w:cs="宋体"/>
          <w:color w:val="000"/>
          <w:sz w:val="28"/>
          <w:szCs w:val="28"/>
        </w:rPr>
        <w:t xml:space="preserve">　　秦桧十分害怕，回家后大病一场不久就死了，秦桧刚死没几天，他的儿子秦熺也死了。王氏设起神案，请道士驱鬼，道士呈表给上天，迷蒙中看见秦熺戴着铁枷，就问：“太师在什么地方?”秦熺回答说：“在鬼城鄷都。”方士按秦熺说的话到鄷都去，结果看见秦桧、万俟卨都戴着铁板枷，受了很多各种各样的苦刑。秦桧说：“麻烦你传话给我的夫人，东窗密谋杀害岳飞的事情暴露了!”</w:t>
      </w:r>
    </w:p>
    <w:p>
      <w:pPr>
        <w:ind w:left="0" w:right="0" w:firstLine="560"/>
        <w:spacing w:before="450" w:after="450" w:line="312" w:lineRule="auto"/>
      </w:pPr>
      <w:r>
        <w:rPr>
          <w:rFonts w:ascii="宋体" w:hAnsi="宋体" w:eastAsia="宋体" w:cs="宋体"/>
          <w:color w:val="000"/>
          <w:sz w:val="28"/>
          <w:szCs w:val="28"/>
        </w:rPr>
        <w:t xml:space="preserve">　　“东窗事发”。原指在东窗下密谋陷害岳飞一事败露。后喻阴谋败露，或罪案遭揭发，将被惩治，常用此语。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2026-01-22T18:03:31+08:00</dcterms:created>
  <dcterms:modified xsi:type="dcterms:W3CDTF">2026-01-22T18:03:31+08:00</dcterms:modified>
</cp:coreProperties>
</file>

<file path=docProps/custom.xml><?xml version="1.0" encoding="utf-8"?>
<Properties xmlns="http://schemas.openxmlformats.org/officeDocument/2006/custom-properties" xmlns:vt="http://schemas.openxmlformats.org/officeDocument/2006/docPropsVTypes"/>
</file>